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A5" w:rsidRPr="00E739A5" w:rsidRDefault="00E739A5" w:rsidP="00E739A5">
      <w:pPr>
        <w:shd w:val="clear" w:color="auto" w:fill="FFFFFF"/>
        <w:spacing w:after="356" w:line="491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41"/>
          <w:szCs w:val="41"/>
          <w:lang w:eastAsia="ru-RU"/>
        </w:rPr>
      </w:pPr>
      <w:r w:rsidRPr="00E739A5">
        <w:rPr>
          <w:rFonts w:ascii="Trebuchet MS" w:eastAsia="Times New Roman" w:hAnsi="Trebuchet MS" w:cs="Times New Roman"/>
          <w:color w:val="5A5A5A"/>
          <w:kern w:val="36"/>
          <w:sz w:val="41"/>
          <w:szCs w:val="41"/>
          <w:lang w:eastAsia="ru-RU"/>
        </w:rPr>
        <w:t>Положение о правилах внутреннего распорядка воспитанников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Правила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внутреннего распорядка воспитанников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муниципального бюджетного дошкольного образовательного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учреждения 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№9 «Счастливое детство»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  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1. Общие положения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1.1. Настоящие Правила внутреннего распорядка воспитанников муниципального бюджетного дошкольного образовательного учреждения – детского сада </w:t>
      </w:r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№9 «Счастливое детство»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(далее по тексту - Правила) разработаны на основании Федерального закона Российской Федерации от 29 декабря 2012 г. N 273-ФЗ "Об образовании в Российской Федерации", "Порядком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утвержденные приказом Министерства образования и науки РФ от 30.08.2013 г. № 1014, Уставом муниципального бюджетного дошкольного образовательного учреждения – детского сада </w:t>
      </w:r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№9  «Счастливое детство»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и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определяют внутренний распорядок воспитанников муниципального бюджетного дошкольного образовательного учреждения – детского сада №</w:t>
      </w:r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9 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(далее ДОУ), режим образовательной деятельности и защиту прав воспитанников.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1.2. В ДОУ прием воспитанников осуществляется в возрасте от 2-х месяцев до 8 лет (при создании соответствующих условий).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1.3. Правила размещаются на информационном стенде. Родители (законные представители) воспитанников ДОУ должны быть ознакомлены с Правилами.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1.4. Настоящие Правила являются локальным нормативным актом, регламентирующим деятельность ДОУ.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2. Возникновение, изменение и прекращение образовательных отношений.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2.1. Основанием возникновения образовательных отношений является заключение договора между ДОУ и родителями (законными представителями) и приказа о зачислении.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3. Режим образовательного процесса.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3.1. Режим работы ДОУ и длительность пребывания в нем воспитанников: пятидневная рабочая неделя с 12 - часовым пребыванием детей с 07 до 19 часов.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Нерабочие дни – суббота, воскресенье, а также праздничные дни, установленные законодательством Российской Федерации.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3.2.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lastRenderedPageBreak/>
        <w:t>самостоятельной деятельности воспитанников.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3.2. Организация образовательной деятельности в ДОУ соответствует Санитарно-эпидемиологическим требованиям к устройству, содержанию и организации режима работы в дошкольных организациях Санитарно-эпидемиологические правила и нормативы </w:t>
      </w:r>
      <w:proofErr w:type="spell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СанПиН</w:t>
      </w:r>
      <w:proofErr w:type="spell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2.4.1.3049-13, утвержденные постановлением Главного государственного санитарного врача Российской Федерации 15 мая 2013 г. № 26;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4. Здоровье ребёнка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4.1. Во время утреннего приема не принимаются дети с явными признаками заболевания: сыпь, сильный насморк, кашель, температура.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4.2. Если в течение дня у ребенка появляются первые признаки заболевания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(повышение температуры, рвота, сыпь, диарея), родители (законные представители) будут об этом извещены и должны будут как можно быстрее забрать ребенка из медицинского изолятора ДОУ.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4.3. О возможном отсутствии ребенка необходимо предупреждать воспитателя группы. После перенесенного заболевания, а также отсутствия более 5-х дней детей принимают в ДОУ только при наличии справки с указанием диагноза, длительности заболевания, рекомендациями.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4.4. Администрация ДОУ оставляет за собой право принимать решение о переводе ребёнка 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4.5.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4.6. В ДОУ родителям (законным представителям) и сотрудникам запрещено давать детям какие-либо лекарственные препараты, или их самостоятельно принимать детям. Если ребёнок нуждается в приёме лекарств, в течение дня (при каких-то хронических заболеваниях), то родитель (законный представитель) должен предоставить в детский сад предписание от врача.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 Одежда и гигиена ребёнка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5.1. Родители (законные представители) обязаны приводить ребенка в ДОУ в чистой одежде.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5.2. В группе у ребенка должна быть сменная обувь с фиксированной пяткой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5.3. В ДОУ у ребенка имеется индивидуальный шкафчик для хранения одежды.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5.4. У ребенка должна быть расческа и личные гигиенические салфетки (носовой платок).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5.5. Для пребывания на улице приветствуется такая одежда, которая не мешает активному движению ребенка, легко просушивается, по размеру3, не ограничивающая движений ребенка.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5.6. Вещи ребенка при желании родителей (законных представителей) могут быть промаркированы во избежание потери или случайного обмена с другим ребенком.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5.7. Одежда и обувь должна соответствовать погоде.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5.8. Наличие у ребенка запасного комплекта одежды и обуви обязательно.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5.9. У детей раннего и младшего дошкольного возраста в шкафчике обязательно должен быть комплект сухой одежды для смены в отдельном пакете.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lastRenderedPageBreak/>
        <w:t>5.10. В шкафу ребёнка должен быть пакет для загрязнённой одежды.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5.11. В летний период на прогулке необходима легкая шапочка или панама, которая будет защищать ребенка от солнца.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6. Организация питания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6.1. ДОУ обеспечивает гарантированное сбалансированное питание детей в соответствии с их возрастом и временем пребывания в ДОУ по нормам Санитарно-эпидемиологических требований к устройству, содержанию и организации режима работы в дошкольных организациях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С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анитарно - эпидемиологические правила и нормативы </w:t>
      </w:r>
      <w:proofErr w:type="spell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СанПиН</w:t>
      </w:r>
      <w:proofErr w:type="spell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2.4.1.3049-13, утвержденные постановлением Главного государственного санитарного врача Российской Федерации 15 мая 2013 г. № 26;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Организация питания детей в ДОУ возлагается на ДОУ.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6.2. Режим и</w:t>
      </w:r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кратность питания : трехразовое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(завтр</w:t>
      </w:r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ак, </w:t>
      </w:r>
      <w:proofErr w:type="spellStart"/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обед</w:t>
      </w:r>
      <w:proofErr w:type="gramStart"/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,п</w:t>
      </w:r>
      <w:proofErr w:type="gramEnd"/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олдник</w:t>
      </w:r>
      <w:proofErr w:type="spell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).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6.3.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ДОУ.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6.4. Родители (законные представители) могут получить информацию об ассортименте питания ребенка на специальном стенде, в приемных групп.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6.5. Круглогодично, непосредственно перед реализацией, осуществляется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С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- витаминизация третьего блюда (компот, кисель и т.п.).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6.6. Контроль качества питания (разнообразия), витаминизацией блюд, закладкой продуктов питания, кулинарной обработкой, выходом готовой продукции,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бракеражную</w:t>
      </w:r>
      <w:proofErr w:type="spell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комиссию ДОУ.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7. Обеспечение безопасности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7.1. Родители (законные представитель) должны своевременно сообщать об изменении номера телефона, места жительства и места работы.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7.2. Для обеспечения безопасности своего ребенка родитель (законный представитель) передает ребенка только лично в руки воспитателя.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7.3. Забирая ребенка, родитель (законный представитель) должен обязательно подойти к воспитателю с тем, чтобы он передал ребенка лично. Категорически запрещен приход ребенка дошкольного возраста в ДОУ и его уход без сопровождения родителей (законных представителей).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7.4.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лицам.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В особых случаях родители (законные представители) заполняют форму доверенности, в которой прописано, что забирать из ДОУ ребенка могут родственники старше 18 лет, указанные в данной доверенности.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7.5. Посторонним лицам запрещено находиться в помещениях и на территории ДОУ без разрешения администрации.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7.7. Родителям (законным представителям 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)з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апрещено давать ребенку в ДОУ жевательную резинку, таблетки, конфеты, чипсы, сухарики и другие предметы, представляющие собой опасность для жизни и здоровья детей..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7.8. Родители (законные представители) обязаны следить, чтобы в карманах 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lastRenderedPageBreak/>
        <w:t>ребенка не было острых, режущих и колющих предметов.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7.9. В помещении и на территории ДОУ строго запрещается курение.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8. Права воспитанников ДОУ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8.1. В ДОУ реализуется право воспитанников на образование, гарантированное государством. 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8.2.Образовательная программа дошкольного образования направлена на разностороннее развитие воспитанников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8.3.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8.4. Воспитанники ДОУ имеют право на развитие своих творческих способностей и интересов, включая участие в конкурсах, выставках, смотрах, физкультурных мероприятиях и других массовых мероприятиях;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8.5. 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20 % среднего размера родительской платы за присмотр и уход за детьми на первого ребенка,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50 % размера такой платы на второго ребенка,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--- 70 % размера такой платы на третьего ребенка и последующих детей.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Право на получение компенсации имеет один из родителей (законных представителей), внесших родительскую плату за присмотр и уход за детьми.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8.6.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направленности. 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8.7 Воспитанники ДОУ имеют право на: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уважение человеческого достоинства, защиту от всех форм физического и психического насилия, охрану жизни и здоровья;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получение первичной медико-санитарной помощи в порядке, установленном законодательством в сфере охраны здоровья;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― 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получение качественного питания в соответствии с действующим Санитарно-эпидемиологических требований к устройству, содержанию и организации режима работы в дошкольных организациях Санитарно-эпидемиологические 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lastRenderedPageBreak/>
        <w:t xml:space="preserve">правила и нормативы </w:t>
      </w:r>
      <w:proofErr w:type="spell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СанПиН</w:t>
      </w:r>
      <w:proofErr w:type="spell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2.4.1.3049-13, утвержденные постановлением Главного государственного санитарного врача Российской Федерации 15 мая 2013 г. № 26.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участие в образовательной деятельности соответствующей возрастным особенностям;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обучение навыкам здорового образа жизни;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занятия физической культурой и спортом;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безопасность во время пребывания в ДОУ.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8.8. Оказание первичной медико-санитарной помощи воспитанникам ДОУ осуществляет детская поликлиника №4 больницы </w:t>
      </w:r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им</w:t>
      </w:r>
      <w:proofErr w:type="gramStart"/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.Б</w:t>
      </w:r>
      <w:proofErr w:type="gramEnd"/>
      <w:r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откина. Медицинская сестра 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наряду с администрацией ДОУ несет ответственность за здоровье и физическое развитие воспитанников ДОУ, проведение лечебно-профилактических мероприятий, соблюдение санитарно-гигиенических норм, режима и обеспечения качества питания. ДОУ обязано предоставить помещение с соответствующими условиями для работы медицинских работников.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8.9. ДОУ, при реализации образовательных программ создает условия для охраны здоровья воспитанников, в том числе обеспечивает: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― текущий 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контроль за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состоянием здоровья воспитанников;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соблюдение государственных санитарно-эпидемиологических правил и нормативов;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― 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8.10.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При поступлении в ДОУ детей с ограниченными возможностями здоровья созданы специальные условия для получения дошкольного образования детьми по адаптированным образовательным программам дошкольного образования, согласно (приказу </w:t>
      </w:r>
      <w:proofErr w:type="spell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Минобрнауки</w:t>
      </w:r>
      <w:proofErr w:type="spell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 xml:space="preserve"> России от 30.08.2013г. №1014)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9.1. Меры дисциплинарного взыскания не применяются к воспитанникам.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9.2. Дисциплина в ДОУ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9.3 Поощрения воспитанников ДОУ проводиться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10. Защита прав воспитанников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10.1. ДОУ обязано осуществлять свою деятельность в соответствии с законодательством об образовании, в том числе: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― обеспечивать реализацию в полном объеме образовательных программ, соответствие качества подготовки воспитанников установленным требованиям, 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lastRenderedPageBreak/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создавать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воспитанников;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соблюдать права и свободы воспитанников, родителей (законных представителей)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10.2. 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ДОУ несет ответственность в установленном законодательством Российской Федерации порядке: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за невыполнение или ненадлежащее выполнение функций, отнесенных к его компетенции, за реализацию не в полном объеме образовательных программ, качество образования выпускников, а также за жизнь и здоровье воспитанников, работников ДОУ.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―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</w:t>
      </w:r>
      <w:proofErr w:type="gramEnd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, нарушение требований к организации и осуществлению образовательной деятельности ДОУ.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 xml:space="preserve">10.3. </w:t>
      </w:r>
      <w:proofErr w:type="gramStart"/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ДОУ не несет ответственности за сохранность тех личных вещей воспитанника, наличие которых (в рамках образовательного процесса) не является обязательными, а именно: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• мобильных телефонов, 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• видеокамер,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• драгоценных украшений (сережек, цепочек, крестиков, кулонов, браслетов и т.д.)</w:t>
      </w: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br/>
        <w:t>• игрушек, принесенных из дома.</w:t>
      </w:r>
      <w:proofErr w:type="gramEnd"/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 </w:t>
      </w:r>
    </w:p>
    <w:p w:rsidR="00E739A5" w:rsidRPr="00E739A5" w:rsidRDefault="00E739A5" w:rsidP="00E739A5">
      <w:pPr>
        <w:spacing w:after="231" w:line="240" w:lineRule="auto"/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</w:pPr>
      <w:r w:rsidRPr="00E739A5">
        <w:rPr>
          <w:rFonts w:ascii="Trebuchet MS" w:eastAsia="Times New Roman" w:hAnsi="Trebuchet MS" w:cs="Times New Roman"/>
          <w:color w:val="343434"/>
          <w:sz w:val="25"/>
          <w:szCs w:val="25"/>
          <w:lang w:eastAsia="ru-RU"/>
        </w:rPr>
        <w:t> </w:t>
      </w:r>
    </w:p>
    <w:p w:rsidR="00B01CB2" w:rsidRDefault="00E739A5"/>
    <w:sectPr w:rsidR="00B01CB2" w:rsidSect="00A8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E739A5"/>
    <w:rsid w:val="008A4F44"/>
    <w:rsid w:val="00A85AB4"/>
    <w:rsid w:val="00E739A5"/>
    <w:rsid w:val="00E7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4"/>
  </w:style>
  <w:style w:type="paragraph" w:styleId="1">
    <w:name w:val="heading 1"/>
    <w:basedOn w:val="a"/>
    <w:link w:val="10"/>
    <w:uiPriority w:val="9"/>
    <w:qFormat/>
    <w:rsid w:val="00E73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2265</Words>
  <Characters>12913</Characters>
  <Application>Microsoft Office Word</Application>
  <DocSecurity>0</DocSecurity>
  <Lines>107</Lines>
  <Paragraphs>30</Paragraphs>
  <ScaleCrop>false</ScaleCrop>
  <Company/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2018-11-01T14:50:00Z</dcterms:created>
  <dcterms:modified xsi:type="dcterms:W3CDTF">2018-11-01T14:54:00Z</dcterms:modified>
</cp:coreProperties>
</file>