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36" w:rsidRPr="007D6236" w:rsidRDefault="007D6236" w:rsidP="007D6236">
      <w:pPr>
        <w:shd w:val="clear" w:color="auto" w:fill="FFFFFF"/>
        <w:spacing w:before="120" w:after="24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D623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ПРАВИЛА</w:t>
      </w:r>
    </w:p>
    <w:p w:rsidR="007D6236" w:rsidRPr="007D6236" w:rsidRDefault="007D6236" w:rsidP="007D6236">
      <w:pPr>
        <w:shd w:val="clear" w:color="auto" w:fill="FFFFFF"/>
        <w:spacing w:before="120" w:after="24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D623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ВНУТРЕННЕГО ТРУДОВОГО РАСПОРЯДК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7D6236" w:rsidRPr="007D6236" w:rsidRDefault="007D6236" w:rsidP="007D6236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rPr>
          <w:rFonts w:ascii="Arial" w:eastAsia="Times New Roman" w:hAnsi="Arial" w:cs="Arial"/>
          <w:color w:val="322442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b/>
          <w:bCs/>
          <w:color w:val="322442"/>
          <w:sz w:val="28"/>
          <w:szCs w:val="28"/>
          <w:lang w:eastAsia="ru-RU"/>
        </w:rPr>
        <w:t>ОБЩИЕ ПОЛОЖЕНИЯ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1.1.Правила внутреннего трудового распорядка муниципального бюджетного дошкольного образовательного учреждения «Детский сад № 246» (далее Учреждения) является основным локальным нормативным актом, который регламентирует трудовой распорядок в Учреждении.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1.2.Правила внутреннего трудового распорядка направлены на </w:t>
      </w:r>
      <w:proofErr w:type="spell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созданиеусловий</w:t>
      </w:r>
      <w:proofErr w:type="spell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gram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способствующих</w:t>
      </w:r>
      <w:proofErr w:type="gram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эффективному труду, рациональному использованию рабочего времени, укреплению трудовой дисциплины.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1.3.Вопросы, связанные с применением Правил внутреннего трудового распорядка решаются администрацией Учреждения, согласовываются с выборным представительным органом Учреждения в соответствии с его полномочиями и действующим законодательством.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1.4.Проект правил внутреннего трудового распорядка  обсуждается и принимается на общем собрании работников Учреждения.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Правила внутреннего трудового распорядка утверждаются заведующим Учреждением с учетом мнения  выборного представительного органа.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1.5.Текст настоящих Правил внутреннего трудового распорядка </w:t>
      </w:r>
      <w:proofErr w:type="spell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вывешиваетсяв</w:t>
      </w:r>
      <w:proofErr w:type="spell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доступном для работников </w:t>
      </w:r>
      <w:proofErr w:type="gram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месте</w:t>
      </w:r>
      <w:proofErr w:type="gram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является обязательным для всех работников.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1.6.Правила внутреннего Трудового распорядка действуют бессрочно. Изменения и дополнения в Правила принимаются общим собранием работников, согласовываются с выборным представительным органом Учреждения.</w:t>
      </w:r>
    </w:p>
    <w:p w:rsidR="007D6236" w:rsidRPr="007D6236" w:rsidRDefault="007D6236" w:rsidP="007D6236">
      <w:pPr>
        <w:numPr>
          <w:ilvl w:val="0"/>
          <w:numId w:val="2"/>
        </w:numPr>
        <w:shd w:val="clear" w:color="auto" w:fill="FFFFFF"/>
        <w:spacing w:before="48" w:after="48" w:line="240" w:lineRule="atLeast"/>
        <w:ind w:left="480"/>
        <w:rPr>
          <w:rFonts w:ascii="Arial" w:eastAsia="Times New Roman" w:hAnsi="Arial" w:cs="Arial"/>
          <w:color w:val="322442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b/>
          <w:bCs/>
          <w:color w:val="322442"/>
          <w:sz w:val="28"/>
          <w:szCs w:val="28"/>
          <w:lang w:eastAsia="ru-RU"/>
        </w:rPr>
        <w:t>ПОРЯДОК ПРИЕМА, ПЕРЕВОДА И УВОЛЬНЕНИЯ РАБОТНИКОВ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2.1</w:t>
      </w:r>
      <w:r w:rsidRPr="007D623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.Порядок приема на работу: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2.1.1.Прием на работу в Учреждение осуществляется на основании заключенного трудового договора, согласованного по всем существенным условиям труда работников.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Трудовой договор составляется в двух экземплярах, каждый из которых считается оригиналом и подписывается сторонами трудового </w:t>
      </w:r>
      <w:proofErr w:type="spell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договора</w:t>
      </w:r>
      <w:proofErr w:type="gram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.О</w:t>
      </w:r>
      <w:proofErr w:type="gram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дин</w:t>
      </w:r>
      <w:proofErr w:type="spell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экземпляр трудового договора передается работнику под роспись, другой — хранится у работодателя/заведующего.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2.1.2.Прием на работу иностранных граждан, лиц без гражданства осуществляется в общем порядке, если иное не предусмотрено действующим законодательством РФ.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2.1.3.К педагогической деятельности не допускаются лица, которым она запрещена по приговору суда или по медицинским показаниям, а так же лица имеющие судимость за определенные преступления. Перечни соответствующих медицинских показателей и состав преступлений устанавливаются законом.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2.1.4.При приеме на работу работник обязан предъявить работодателю/заведующему Учреждением: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-паспорт или иной документ, устанавливающий личность;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-трудовую книжку, оформленную в установленном порядке, за исключением случаев, когда трудовой договор заключается впервые или работник поступает на работу на условиях совместительства (ст.66 ТК РФ);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случае отсутствия трудовой книжки в связи с ее утратой, повреждением или по иной причине  работодатель обязан по письменному заявлению поступающего (с указанием причины отсутствия трудовой книжки) оформить новую трудовую книжку.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-страховое свидетельство государственного пенсионного страхования;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-документ об образовании при поступлении на работу, требующую специальных знаний или специальной подготовки (педагогические, медицинские работники, повара) – документы о профессиональном образовании, о квалификации или наличии специальных знаний (ст.65 ТК РФ).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-медицинское заключение об отсутствии противопоказаний по состоянию здоровья;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-документы </w:t>
      </w:r>
      <w:proofErr w:type="gram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воинского</w:t>
      </w:r>
      <w:proofErr w:type="gram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учета-для</w:t>
      </w:r>
      <w:proofErr w:type="spell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военнообязанных и лиц, подлежащих призыву на военную службу;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-справку о наличии </w:t>
      </w:r>
      <w:proofErr w:type="gram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 </w:t>
      </w:r>
      <w:proofErr w:type="gram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отсутствии) судимости установленного образца.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Прием на работу в Учреждение без предъявления перечисленных документов не допускается. Запрещается требовать при приеме на работу документы, предоставление которых не предусмотрено действующим законодательством РФ.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2.1.5.Лица</w:t>
      </w:r>
      <w:proofErr w:type="gram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,п</w:t>
      </w:r>
      <w:proofErr w:type="gram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оступающие на работу по совместительству, предъявляют справку с места основной работы с указанием должности, графика работы, квалификационной категории и копию трудовой книжки.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2.1.6.При приеме на работу работодатель/заведующий Учреждением (уполномоченное лицо), до подписания трудового договора обязан ознакомить работника с действующими правилами внутреннего  трудового распорядка, Уставом, должностной инструкцией, инструкцией по охране труда, Положением по оплате труда работников и </w:t>
      </w:r>
      <w:proofErr w:type="spell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иныминормативными</w:t>
      </w:r>
      <w:proofErr w:type="spell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локальными актами, регламентирующими деятельность Учреждения.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2.1.7.При заключении трудового договора соглашением сторон может быть обусловлено испытание работника  в целях проверки его соответствия занимаемой должности.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2.1.8.Испытание при приеме на работу не устанавливается: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-беременных женщин и женщин, имеющих детей в возрасте до полутора лет;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-лиц, приглашенных на работу в порядке перевода от другого работодателя по согласованию между работодателями;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-лиц, не достигших возраста восемнадцати лет;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spell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лиц</w:t>
      </w:r>
      <w:proofErr w:type="gram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,о</w:t>
      </w:r>
      <w:proofErr w:type="gram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кончивших</w:t>
      </w:r>
      <w:proofErr w:type="spell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имеющие государственную аккредитацию образовательные учреждения начального,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-лиц, заключающих трудовой договор на срок до двух месяцев;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-иных лиц в случаях предусмотренных действующим законодательством (ст.70 ТК РФ).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2.1.9. В срок испытания не засчитывается период временной нетрудоспособности и другие  периоды, когда работник фактически отсутствовал на работе.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2.1.10.При неудовлетворительном результате испытания работодатель/заведующий имеет право до истечения срока испытания расторгнуть трудовой договор с работником, предупредив его об этом в письменной форме не позднее, чем за три дня с указанием причин, послуживших основанием для признания этого работника не выдержавшим испытание.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2.1.11.Если в период испытания работник сочтет, что работа не является для него подходящей, он вправе расторгнуть трудовой договор по собственному желанию, предупредив работодателя/заведующего в письменной форме за три дня.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2.1.12.В период испытания работник обязан соблюдать Правила внутреннего трудового распорядка и выполнять трудовую функцию, обусловленную заключенным с ним трудовым договором. Все </w:t>
      </w: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нормативные правовые акты, регулирующие труд работников, в т.ч. касающиеся оплаты труда, распространяются на работника полностью.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2.1.13.Отсутствие в трудовом договоре условий об испытании означает, что работник принят на работу без испытания. В случае, когда работник фактически допущен к работе без оформления трудового договора, условие об испытании может быть включено в трудовой договор, только если стороны оформили его в виде отдельного соглашения до начала работы.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2.1.14.Если срок испытания истек, а работник продолжает работу, то он считается выдержавшим испытание и последующее расторжение трудового договора допускается только на общих основаниях.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2.1.15.Прием на работу оформляется приказом </w:t>
      </w:r>
      <w:proofErr w:type="spell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заведующегоУчреждением</w:t>
      </w:r>
      <w:proofErr w:type="gram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,и</w:t>
      </w:r>
      <w:proofErr w:type="gram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зданным</w:t>
      </w:r>
      <w:proofErr w:type="spell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основании заключенного трудового договора и объявляется работнику под роспись в трехдневный срок со дня подписания трудового договора.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2.1.16.Работник, фактически допущенный к работе, считается принятым на работу независимо от того, был ли прием на работу оформлен в письменной форме. В этом случае работодатель/заведующий обязан оформить  с работником трудовой договор в письменной форме не позднее трех рабочих дней со дня допущения работника к работе.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2.1.17.Работники, проходят обязательный периодический медицинский осмотр, в соответствии с медицинскими рекомендациями – внеочередной медицинский осмотр. При не прохождении работником периодических медицинских осмотров (обследований), а также внеочередных медицинских осмотров по направлению работодателя/заведующего в случаях, предусмотренных Трудовым кодексом РФ, по истечении срока действия медицинской справки </w:t>
      </w:r>
      <w:proofErr w:type="gram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работодатель</w:t>
      </w:r>
      <w:proofErr w:type="gram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/заведующий не допускает работника к исполнению им трудовых обязанностей.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2.1.18.В соответствии с приказом о приеме на работу, заведующий Учреждением обязан в недельный срок сделать запись в трудовой книжке работника.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2.1.19.На всех работников, проработавших свыше 5 дней, оформляются и ведутся трудовые книжки в порядке, установленном действующим законодательством.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2.1.20.Трудовые книжки работников хранятся в Учреждении. Бланки трудовых книжек и вкладышей к ним хранятся как документы строгой отчетности.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2.1.21.С каждой записью, вносимой на основании приказа в трудовую книжку, заведующий Учреждением обязан ознакомить ее владельца под расписку в личной карточке.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2.1.22.На каждого работника ведется личное дело, состоящее из копий: паспорта или иного документа, удостоверяющего личность; страхового свидетельства государственного пенсионного страхования; документа воинского учета (для военнообязанных) и лиц, подлежащих призыву на военную службу; документа об образовании и (или) профессиональной подготовке, квалификации;   трудового договора, заверенной копии приказа о приеме на работу. Личное дело работника хранится в Учреждении, в том числе и после увольнения, в течение 75 лет.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2.1.23.О приеме работника делается запись в книге учета личного состава, оформляется карточка форы Т-2.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2.2.</w:t>
      </w:r>
      <w:r w:rsidRPr="007D623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Перевод на другую работу: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2.2.1.Перевод работника на другую работу оформляется приказом заведующего, на основании которого делается запись в трудовой книжке работника (за исключением случаев временного перевода).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2.2.2.В случае производственной необходимости, работодатель имеет право перевести работника на срок до одного месяца на необусловленную трудовым договором работу с оплатой труда по выполняемой работе, но не ниже среднего заработка по прежней работе. При этом работник не может быть переведен на работу, противопоказанную ему по состоянию здоровья.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2.2.3.В связи с изменениями в организации работы Учреждения (изменение режима работы, количества групп, введение новых форм обучения, совмещение профессий, изменение наименования должности и т.п.) допускается при продолжении работы в той же должности, по специальности, квалификации изменение существенных условий труда работника: системы и размеров оплаты труда, льгот, режима работы, установление или отмена неполного рабочего времени, совмещение профессий, изменение наименования</w:t>
      </w:r>
      <w:proofErr w:type="gram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должностей  работник должен быть поставлен в известность в письменной форме не позднее, чем за два месяца до их введения (ст.74 ТК РФ).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2.3.</w:t>
      </w:r>
      <w:r w:rsidRPr="007D623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Прекращение трудового договора: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2.3.1.Прекращение трудового договора может иметь место только по основаниям, предусмотренным трудовым законодательством РФ.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2.3.2.Увольнение в связи с сокращением штата или численности работников, либо по несоответствию занимаемой должности, </w:t>
      </w: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допускается при условии, если невозможно перевести увольняемого работника с его согласия на другую работу.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2.3.3.Работник имеет право расторгнуть трудовой договор, предупредив об этом работодателя/заведующего не позднее, чем за две недели.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 соглашению между работником и работодателем/заведующим, трудовой </w:t>
      </w:r>
      <w:proofErr w:type="gram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договор</w:t>
      </w:r>
      <w:proofErr w:type="gram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может быть расторгнут и до истечения срока предупреждения об увольнении.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 истечении срока предупреждения об увольнении работник вправе прекратить работу, а </w:t>
      </w:r>
      <w:proofErr w:type="gram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работодатель</w:t>
      </w:r>
      <w:proofErr w:type="gram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/заведующий в последний день работы обязан выдать работнику трудовую книжку, другие документы, связанные с работой, по письменному заявлению работника произвести с ним окончательный расчет.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Срочный трудовой договор расторгается с истечением срока его действия, о чем работник должен быть предупрежден в письменной форме не менее чем за 3 </w:t>
      </w:r>
      <w:proofErr w:type="spell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календарныхдня</w:t>
      </w:r>
      <w:proofErr w:type="spell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 его увольнения. В случае если ни одна из сторон не потребовала расторжения срочного трудового </w:t>
      </w:r>
      <w:proofErr w:type="spell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договора</w:t>
      </w:r>
      <w:proofErr w:type="gram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,а</w:t>
      </w:r>
      <w:proofErr w:type="spellEnd"/>
      <w:proofErr w:type="gram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работник продолжает работу после истечения срока трудового договора, трудовой договор считается заключенным на неопределенный срок.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Договор, заключенный на время исполнения обязанностей отсутствующего работника расторгается с выходом этого работника на работу.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 всех случаях днем увольнения считается последний день работы.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 истечения срока предупреждения об увольнении работник имеет право в любое время отозвать свое заявление об увольнении. Увольнение в этом случае не производится.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2.3.4.Прекращение трудового договора оформляется приказом заведующего Учреждением. Записи о причинах увольнения в трудовую книжку производятся в точном соответствии с формулировкой действующего законодательства и со ссылкой на соответствующую статью, пункт Трудового кодекса РФ.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получении трудовой книжки в связи с увольнением работник расписывается в личной карточке формы Т-2, в трудовой книжке и в книге учета движения трудовых книжек.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2.3.5. Споры об увольнении работника решаются в судебном порядке.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7D6236" w:rsidRPr="007D6236" w:rsidRDefault="007D6236" w:rsidP="007D6236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rPr>
          <w:rFonts w:ascii="Arial" w:eastAsia="Times New Roman" w:hAnsi="Arial" w:cs="Arial"/>
          <w:color w:val="322442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b/>
          <w:bCs/>
          <w:color w:val="322442"/>
          <w:sz w:val="28"/>
          <w:szCs w:val="28"/>
          <w:lang w:eastAsia="ru-RU"/>
        </w:rPr>
        <w:t>ПРАВА И ОБЯЗАННОСТИ РАБОТНИКОВ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3.1.</w:t>
      </w:r>
      <w:r w:rsidRPr="007D623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Работник имеет право: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— изменять и расторгать трудовой договор в порядке и на условиях, установленных трудовым законодательством и трудовым договором;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-на предоставление ему рабочего места, соответствующего условиям, предусмотренным государственными стандартами и правилами безопасности труда;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-своевременно и в полном объеме получать заработную плату, предусмотренную трудовым договором;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-на отдых в соответствии с трудовым законодательством РФ, содержащим нормы трудового права, Правилами внутреннего трудового распорядка, действующими в Учреждении и трудовым договором;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-получать полную достоверную информацию об условиях труда и требованиях охраны труда на своем рабочем месте;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-на обязательное социальное страхование в порядке, установленном  действующим законодательством РФ;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-на профессиональную подготовку, переподготовку и повышение своей квалификации в порядке, установленном действующим законодательством о труде и локальными нормативными актами Учреждения;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-получение квалификационной категории при успешном прохождении аттестации педагогических и руководящих работников государственных, муниципальных учреждений и организаций Российской Федерации;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-на защиту персональных данных, хранящихся у заведующего в соответствии с действующим законодательством РФ;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-объединение в профессиональные союзы и другие организации, представляющие интересы работников;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-назначение в установленном порядке трудовой пенсии;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-работать по совместительству в других организациях, учреждениях в свободное от основной работы время, но не в ущерб основной работе по согласованию с работодателем.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3.2.Работник обязан: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-соблюдать настоящие Правила внутреннего трудового распорядка;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-соблюдать трудовую дисциплину;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приходить на рабочее  место за 15минут до начала рабочего времени с целью подготовки к рабочему дню;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-своевременно до начала рабочего времени известить заведующего о неявке на работу по болезни и предоставить листок временной нетрудоспособности в день выхода на работу;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-соблюдать требования по охране труда и обеспечению безопасности труда;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-незамедлительно сообщать администрации обо всех случаях травматизма;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-соблюдать правила противопожарной безопасности, производственной санитарии и гигиены;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-своевременно и точно исполнять приказы заведующего, использовать рабочее время для производительного труда;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-применять активные меры по устранению причин и условий, препятствующих нормальному функционированию Учреждения;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-содержать свое рабочее оборудование и приспособления в исправном состоянии, поддерживать чистоту на рабочем месте, соблюдать установленный порядок хранения материальных ценностей и документов;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-эффективно использовать оборудование, экономно и рационально расходовать электроэнергию;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-соблюдать законные права и свободы воспитанников;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-соблюдать этические нормы поведения в коллективе, быть внимательным и доброжелательным в общении с родителями (законными представителями) воспитанников;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-проходить в установленные сроки медицинский осмотр, соблюдать санитарные нормы и правила, гигиену труда;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-не разглашать сведения, составляющие служебную или коммерческую тайну, ставшие известными ему;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-исполнять иные обязанности, предусмотренные трудовым законодательством, локальными нормативными актами Учреждения и трудовым договором.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3.3. </w:t>
      </w:r>
      <w:r w:rsidRPr="007D623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Запрещается: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-отвлекать работников в рабочее время от непосредственной работы для выполнения разного рода мероприятий и поручений, не связанных с деятельностью Учреждения.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-присутствие на рабочем месте посторонних лиц.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7D6236" w:rsidRPr="007D6236" w:rsidRDefault="007D6236" w:rsidP="007D6236">
      <w:pPr>
        <w:numPr>
          <w:ilvl w:val="0"/>
          <w:numId w:val="4"/>
        </w:numPr>
        <w:shd w:val="clear" w:color="auto" w:fill="FFFFFF"/>
        <w:spacing w:before="48" w:after="48" w:line="240" w:lineRule="atLeast"/>
        <w:ind w:left="480"/>
        <w:rPr>
          <w:rFonts w:ascii="Arial" w:eastAsia="Times New Roman" w:hAnsi="Arial" w:cs="Arial"/>
          <w:color w:val="322442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b/>
          <w:bCs/>
          <w:color w:val="322442"/>
          <w:sz w:val="28"/>
          <w:szCs w:val="28"/>
          <w:lang w:eastAsia="ru-RU"/>
        </w:rPr>
        <w:t>ПРАВА И ОБЯЗАННОСТИ РАБОТОДАТЕЛЯ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4.1.Работодатель/заведующий обязан: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-соблюдать трудовое законодательство и иные нормативные правовые акты, содержащие нормы трудового права, локальные нормативные акты, условия трудового договора;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-создать условия труда в соответствии с нормами действующего законодательства, принимать меры по улучшению труда работников;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-обеспечить работников оборудованием и иными средствами, необходимыми для выполнения работниками своих трудовых функций;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-осуществлять обязательное социальное страхование работника в порядке, установленном действующим законодательством  РФ;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-возмещать вред, причиненный работнику в связи с исполнением им трудовых обязанностей, а также компенсировать моральный вред в порядке и на условиях, установленных действующим законодательством РФ;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-применять к нарушителям трудовой дисциплины меры дисциплинарного воздействия в соответствии с трудовым законодательством;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-выплачивать заработную плату работникам Учреждения не реже чем каждые полмесяца: до 1 и 15 числа;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-обеспечивать условия для систематического повышения профессиональной квалификации работников, организовывать и проводить аттестацию педагогических работников, профессиональную подготовку и переподготовку;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-организовывать питание работников;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-своевременно предоставлять отпуска работникам Учреждения в соответствии с утвержденным на год графиком;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-исполнять иные обязанности, предусмотренные действующим законодательством РФ,  </w:t>
      </w:r>
      <w:proofErr w:type="spell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содержащимнормы</w:t>
      </w:r>
      <w:proofErr w:type="spell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трудового права, локальными нормативными актами Учреждения и трудовым договором.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4.2.Работодатель/заведующий имеет право: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-расторгнуть договор с работником в соответствии с трудовым законодательством РФ в случае предоставления подложных документов или заведомо ложных сведений о себе при поступлении на работу;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-направить работника на обязательное медицинское обследование.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7D6236" w:rsidRPr="007D6236" w:rsidRDefault="007D6236" w:rsidP="007D6236">
      <w:pPr>
        <w:numPr>
          <w:ilvl w:val="0"/>
          <w:numId w:val="5"/>
        </w:numPr>
        <w:shd w:val="clear" w:color="auto" w:fill="FFFFFF"/>
        <w:spacing w:before="48" w:after="48" w:line="240" w:lineRule="atLeast"/>
        <w:ind w:left="480"/>
        <w:rPr>
          <w:rFonts w:ascii="Arial" w:eastAsia="Times New Roman" w:hAnsi="Arial" w:cs="Arial"/>
          <w:color w:val="322442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b/>
          <w:bCs/>
          <w:color w:val="322442"/>
          <w:sz w:val="28"/>
          <w:szCs w:val="28"/>
          <w:lang w:eastAsia="ru-RU"/>
        </w:rPr>
        <w:t>РАБОЧЕЕ ВРЕМЯ И ВРЕМЯ ОТДЫХА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5.1.Рабочее время работников определяется Правилами внутреннего трудового распорядка и должностными инструкциями.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5.2.Работникам Учреждения устанавливается 5-дневная рабочая неделя с двумя выходными днями – суббота, воскресенье, общегосударственными праздниками (кроме сторожей и совместителей). Продолжительность рабочего дня (смены), предшествующего нерабочему праздничному дню сокращается на один час.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5.3.Продолжительность рабочего дня (смены) работников Учреждения устанавливается графиком работы (приложение 1).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5.4.В зависимости от должности и (или) специальности работников с учетом особенностей их труда конкретная продолжительность рабочего времени (норма часов работы за ставку заработной платы) составляет: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-административный персонал                                 — 40 часа в неделю  —  8 часов в день;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-воспитатель (основной персонал),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старший воспитатель                                              — 36 часов в неделю – 7 часов в день;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-музыкальный руководитель                                   — 24 часа в неделю   —  до 5 часов в день;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-педагог-психолог                                                     — 36 часов в неделю – 7 часов в день;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-инструктор по физической культуре                     — 30 часов в неделю – 6 часов в день;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-учебно-вспомогательный персонал,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младший обслуживающий персонал                     — 40 часа в неделю  —  8 часов в день.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5.5.Заведующему </w:t>
      </w:r>
      <w:proofErr w:type="spell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хозяйствомустанавливается</w:t>
      </w:r>
      <w:proofErr w:type="spell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ненормированный рабочий день.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5.6.Каждому работнику в течение рабочего </w:t>
      </w:r>
      <w:proofErr w:type="spell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дня</w:t>
      </w:r>
      <w:proofErr w:type="gram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,с</w:t>
      </w:r>
      <w:proofErr w:type="gram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огласно</w:t>
      </w:r>
      <w:proofErr w:type="spell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режима работы Учреждения предоставляется 30 минут для приема пищи и отдыха.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5.7.Привлечение работника в выходные и праздничные дни осуществляется только с согласия работника в соответствии с действующим законодательством.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5.8.Дни отдыха за дежурство или работу в выходные и праздничные дни предоставляются в порядке, предусмотренном действующим </w:t>
      </w: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законодательством в любое время, не совпадающее с очередным отпуском.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5.9.Работникам Учреждения предоставляется ежегодный оплачиваемый отпуск сроком не менее 28 календарных дней.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Дополнительно к основному отпуску за вредные условия труда предоставляется оплачиваемый отпуск: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-педагогическим и медицинским работникам           — 14 календарных дней;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-повару и машинисту по стирке белья                        — 7 календарных дней.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Дополнительно к основному  отпуску за ненормированный рабочий ден</w:t>
      </w:r>
      <w:proofErr w:type="gram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ь(</w:t>
      </w:r>
      <w:proofErr w:type="gram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приложение №2) предоставляется оплачиваемый отпуск                      — 7 календарных дней.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5.10.Очередность предоставления ежегодных отпусков устанавливается с учетом необходимости обеспечения нормальной работы Учреждения и благоприятных условий для отдыха работников.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5.11.График отпусков утверждается приказом заведующего на каждый календарный год, не позднее,  чем за две недели до наступления календарного года. Предоставление отпуска вне графика может быть рассмотрено при наличии у работника путевки на отдых или необходимости лечения ребенка.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5.12.О времени начала отпуска работник должен быть извещен не позднее, чем за две недели до его начала. Оплата отпуска производится не позднее, чем за три дня до его начала.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 истечения шести месяцев непрерывной работы оплачиваемый отпуск по заявлению работника должен быть предоставлен: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-женщинам перед отпуском по беременности и родам или непосредственно после него;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-работникам, усыновившим ребенка в возрасте до трех месяцев;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в других случаях, предусмотренных действующим законодательством РФ.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5.13.Ежегодный оплачиваемый отпуск должен быть продлен в случаях: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-временной нетрудоспособности работника;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-в других случаях, предусмотренных действующим законодательством РФ.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5.14.По соглашению между работником и заведующим Учреждением ежегодный оплачиваемый отпуск может быть разделен на части. При этом  одна из частей этого отпуска должна быть не менее 28 </w:t>
      </w: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календарных дней. Часть отпуска, превышающая 28 календарных дней, по письменному заявлению работника может быть заменена денежной компенсацией.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5.15.Отзыв работника из отпуска допускается только с его согласия.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Неиспользованная в связи с этим часть отпуска должна быть предоставлена по выбору работника в удобное для него время в течение текущего года или присоединена к отпуску за следующий год. Не допускается отзыв из отпуска работников в возрасте до 18 лет, беременных женщин.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Работодатель/заведующий  предоставляет дополнительные оплачиваемые отпуска  работникам, совмещающим работу с обучением, при получении образования соответствующего уровня впервые в имеющих государственную аккредитацию образовательных учреждениях.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5.16.В отдельных случаях работодатель/заведующий обязан предоставить работнику отпуск без сохранения заработной платы в соответствии с действующим законодательством. Число дней отпуска без сохранения заработной платы зависит от причины обращения работника с подобной просьбой и наличия производственной возможности.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5.17.Педагогическим работникам по согласованию с Учредителем через каждые 10 лет непрерывной педагогической работы по их желанию предоставляется длительный отпуск без сохранения заработной платы сроком до одного года (ст.335 Трудового кодекса РФ).</w:t>
      </w:r>
    </w:p>
    <w:p w:rsidR="007D6236" w:rsidRPr="007D6236" w:rsidRDefault="007D6236" w:rsidP="007D6236">
      <w:pPr>
        <w:numPr>
          <w:ilvl w:val="0"/>
          <w:numId w:val="6"/>
        </w:numPr>
        <w:shd w:val="clear" w:color="auto" w:fill="FFFFFF"/>
        <w:spacing w:before="48" w:after="48" w:line="240" w:lineRule="atLeast"/>
        <w:ind w:left="480"/>
        <w:rPr>
          <w:rFonts w:ascii="Arial" w:eastAsia="Times New Roman" w:hAnsi="Arial" w:cs="Arial"/>
          <w:color w:val="322442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b/>
          <w:bCs/>
          <w:color w:val="322442"/>
          <w:sz w:val="28"/>
          <w:szCs w:val="28"/>
          <w:lang w:eastAsia="ru-RU"/>
        </w:rPr>
        <w:t>ПООЩРЕНИЕ ЗА УСПЕХИ В РАБОТЕ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6.1. За добросовестный труд, </w:t>
      </w:r>
      <w:proofErr w:type="spell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продолжительноеобразцовое</w:t>
      </w:r>
      <w:proofErr w:type="spell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выполнение трудовых обязанностей, успехи в обучении и воспитании детей, новаторство в труде и другие достижения в работе применяются следующие поощрения: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-объявление благодарности с занесением записи в трудовую книжку;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-награждение почетной грамотой с занесением записи в трудовую книжку</w:t>
      </w:r>
      <w:proofErr w:type="gram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представление к муниципальным, региональным, федеральным званиям и наградам;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-премирование;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-награждение ценным подарком.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7D6236" w:rsidRPr="007D6236" w:rsidRDefault="007D6236" w:rsidP="007D6236">
      <w:pPr>
        <w:numPr>
          <w:ilvl w:val="0"/>
          <w:numId w:val="7"/>
        </w:numPr>
        <w:shd w:val="clear" w:color="auto" w:fill="FFFFFF"/>
        <w:spacing w:before="48" w:after="48" w:line="240" w:lineRule="atLeast"/>
        <w:ind w:left="480"/>
        <w:rPr>
          <w:rFonts w:ascii="Arial" w:eastAsia="Times New Roman" w:hAnsi="Arial" w:cs="Arial"/>
          <w:color w:val="322442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b/>
          <w:bCs/>
          <w:color w:val="322442"/>
          <w:sz w:val="28"/>
          <w:szCs w:val="28"/>
          <w:lang w:eastAsia="ru-RU"/>
        </w:rPr>
        <w:t>ОТВЕТСТВЕННОСТЬ ЗА НАРУШЕНИЕ ТРУДОВОЙ ДИСЦИПЛИНЫ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Нарушение трудовой дисциплины – неисполнение или ненадлежащее исполнение по вине работника обязанностей, возложенных на него трудовым договором,  настоящими Правилами внутреннего трудового распорядка, должностными инструкциями.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7.1.За </w:t>
      </w:r>
      <w:proofErr w:type="spell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неисполнениеили</w:t>
      </w:r>
      <w:proofErr w:type="spell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ненадлежащее исполнение работником по его вине возложенных на него должностных обязанностей заведующий Учреждением имеет право применить следующие дисциплинарные взыскания: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-замечание;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-выговор;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-увольнение по соответствующим основаниям.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7.2.Увольнение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обязанностей, возложенных на него трудовым договором, Уставом Учреждения, настоящими Правилами внутреннего трудового распорядка, должностными инструкциями.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7.3.За каждый дисциплинарный проступок может быть применено только одно дисциплинарное взыскание.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7.4.Дисциплинарное взыскание применяется не позднее одного месяца после его обнаружения, не считая времени болезни или пребывания  работника в отпуске.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7.5.Дисциплинарное взыскание не может быть применено позднее шести месяцев со дня совершения проступка, а по результатам ревизии, финансово-хозяйственной проверк</w:t>
      </w:r>
      <w:proofErr w:type="gram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и-</w:t>
      </w:r>
      <w:proofErr w:type="gram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позднее двух лет со дня его совершения.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7.6.В соответствии с действующим законодательством РФ о труде педагогический работник может быть уволен за совершение аморального проступка не совместимого с дальнейшим выполнением воспитательных </w:t>
      </w:r>
      <w:proofErr w:type="spell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функций</w:t>
      </w:r>
      <w:proofErr w:type="gramStart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.Д</w:t>
      </w:r>
      <w:proofErr w:type="gram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исциплинарное</w:t>
      </w:r>
      <w:proofErr w:type="spellEnd"/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расследование нарушений педагогическим работником норм профессионального поведения или Устава Учреждения может быть проведено только по поступившей на него жалобе, поданной в письменной форме (ст. 336 ТК РФ).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7.7.Прогулом считается неявка на работу без уважительных причин в течение всего рабочего дня, а так же отсутствие на работе более 4 часов в течение рабочего дня.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7.8.Дисциплинарное взыскание налагается приказом заведующего Учреждением под роспись работника в течение трех рабочих дней со дня его издания.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7.9.До применения взыскания от нарушителей трудовой дисциплины должны быть потребованы объяснения в письменной форме и </w:t>
      </w: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составлен соответствующий акт. Отказ работника дать объяснения не может служить препятствием для применения к нему дисциплинарного взыскания.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7.10.Дисциплинарное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7.11. Если в течение года со дня применения дисциплинарного взыскания работник не будет подвергнут новому дисциплинарному взысканию, то дисциплинарное взыскание снимается.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7.12. К работникам, имеющим взыскания, меры поощрения в течение срока действия взыскания не применяются.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7.13.Дисциплинарные взыскания к заведующему Учреждением применяются органом Управления образования.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7D6236" w:rsidRPr="007D6236" w:rsidRDefault="007D6236" w:rsidP="007D62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2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01CB2" w:rsidRPr="007D6236" w:rsidRDefault="007D6236">
      <w:pPr>
        <w:rPr>
          <w:sz w:val="28"/>
          <w:szCs w:val="28"/>
        </w:rPr>
      </w:pPr>
    </w:p>
    <w:sectPr w:rsidR="00B01CB2" w:rsidRPr="007D6236" w:rsidSect="00320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42F17"/>
    <w:multiLevelType w:val="multilevel"/>
    <w:tmpl w:val="8D8819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046E84"/>
    <w:multiLevelType w:val="multilevel"/>
    <w:tmpl w:val="115EA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DF107E"/>
    <w:multiLevelType w:val="multilevel"/>
    <w:tmpl w:val="E8A0B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2403C4"/>
    <w:multiLevelType w:val="multilevel"/>
    <w:tmpl w:val="6D5A81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6C3EF8"/>
    <w:multiLevelType w:val="multilevel"/>
    <w:tmpl w:val="66CC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83121C"/>
    <w:multiLevelType w:val="multilevel"/>
    <w:tmpl w:val="CDEEE1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4C72A0"/>
    <w:multiLevelType w:val="multilevel"/>
    <w:tmpl w:val="4F8AB3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7D6236"/>
    <w:rsid w:val="00320186"/>
    <w:rsid w:val="007D6236"/>
    <w:rsid w:val="008A4F44"/>
    <w:rsid w:val="00E7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6236"/>
    <w:rPr>
      <w:b/>
      <w:bCs/>
    </w:rPr>
  </w:style>
  <w:style w:type="character" w:styleId="a5">
    <w:name w:val="Emphasis"/>
    <w:basedOn w:val="a0"/>
    <w:uiPriority w:val="20"/>
    <w:qFormat/>
    <w:rsid w:val="007D62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D281F-04A9-4FE3-931F-95F21885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3903</Words>
  <Characters>22251</Characters>
  <Application>Microsoft Office Word</Application>
  <DocSecurity>0</DocSecurity>
  <Lines>185</Lines>
  <Paragraphs>52</Paragraphs>
  <ScaleCrop>false</ScaleCrop>
  <Company/>
  <LinksUpToDate>false</LinksUpToDate>
  <CharactersWithSpaces>26102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2</cp:revision>
  <dcterms:created xsi:type="dcterms:W3CDTF">2018-11-02T10:11:00Z</dcterms:created>
  <dcterms:modified xsi:type="dcterms:W3CDTF">2018-11-02T10:12:00Z</dcterms:modified>
</cp:coreProperties>
</file>