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215" w:rsidRDefault="00A40215" w:rsidP="00A40215">
      <w:pPr>
        <w:spacing w:after="0" w:line="200" w:lineRule="exact"/>
        <w:rPr>
          <w:rFonts w:ascii="Times New Roman" w:eastAsia="Times New Roman" w:hAnsi="Times New Roman" w:cs="Times New Roman"/>
          <w:sz w:val="24"/>
          <w:szCs w:val="24"/>
          <w:lang w:eastAsia="ru-RU"/>
        </w:rPr>
      </w:pPr>
    </w:p>
    <w:p w:rsidR="00C11C81" w:rsidRDefault="00C11C81" w:rsidP="00A40215">
      <w:pPr>
        <w:spacing w:after="0" w:line="200" w:lineRule="exact"/>
        <w:rPr>
          <w:rFonts w:ascii="Times New Roman" w:eastAsia="Times New Roman" w:hAnsi="Times New Roman" w:cs="Times New Roman"/>
          <w:sz w:val="24"/>
          <w:szCs w:val="24"/>
          <w:lang w:eastAsia="ru-RU"/>
        </w:rPr>
      </w:pPr>
    </w:p>
    <w:p w:rsidR="00C11C81" w:rsidRDefault="00C11C81" w:rsidP="00A40215">
      <w:pPr>
        <w:spacing w:after="0" w:line="200" w:lineRule="exact"/>
        <w:rPr>
          <w:rFonts w:ascii="Times New Roman" w:eastAsia="Times New Roman" w:hAnsi="Times New Roman" w:cs="Times New Roman"/>
          <w:sz w:val="24"/>
          <w:szCs w:val="24"/>
          <w:lang w:eastAsia="ru-RU"/>
        </w:rPr>
      </w:pPr>
    </w:p>
    <w:p w:rsidR="00C11C81" w:rsidRDefault="00C11C81" w:rsidP="00A40215">
      <w:pPr>
        <w:spacing w:after="0" w:line="200" w:lineRule="exact"/>
        <w:rPr>
          <w:rFonts w:ascii="Times New Roman" w:eastAsia="Times New Roman" w:hAnsi="Times New Roman" w:cs="Times New Roman"/>
          <w:sz w:val="24"/>
          <w:szCs w:val="24"/>
          <w:lang w:eastAsia="ru-RU"/>
        </w:rPr>
      </w:pPr>
    </w:p>
    <w:p w:rsidR="00C11C81" w:rsidRDefault="00C11C81" w:rsidP="00A40215">
      <w:pPr>
        <w:spacing w:after="0" w:line="200" w:lineRule="exact"/>
        <w:rPr>
          <w:rFonts w:ascii="Times New Roman" w:eastAsia="Times New Roman" w:hAnsi="Times New Roman" w:cs="Times New Roman"/>
          <w:sz w:val="24"/>
          <w:szCs w:val="24"/>
          <w:lang w:eastAsia="ru-RU"/>
        </w:rPr>
      </w:pPr>
    </w:p>
    <w:p w:rsidR="00C11C81" w:rsidRDefault="00C11C81" w:rsidP="00A40215">
      <w:pPr>
        <w:spacing w:after="0" w:line="200" w:lineRule="exact"/>
        <w:rPr>
          <w:rFonts w:ascii="Times New Roman" w:eastAsia="Times New Roman" w:hAnsi="Times New Roman" w:cs="Times New Roman"/>
          <w:sz w:val="24"/>
          <w:szCs w:val="24"/>
          <w:lang w:eastAsia="ru-RU"/>
        </w:rPr>
      </w:pPr>
    </w:p>
    <w:p w:rsidR="00C11C81" w:rsidRDefault="00C11C81" w:rsidP="00A40215">
      <w:pPr>
        <w:spacing w:after="0" w:line="200" w:lineRule="exact"/>
        <w:rPr>
          <w:rFonts w:ascii="Times New Roman" w:eastAsia="Times New Roman" w:hAnsi="Times New Roman" w:cs="Times New Roman"/>
          <w:sz w:val="24"/>
          <w:szCs w:val="24"/>
          <w:lang w:eastAsia="ru-RU"/>
        </w:rPr>
      </w:pPr>
    </w:p>
    <w:p w:rsidR="00C11C81" w:rsidRDefault="00C11C81" w:rsidP="00A40215">
      <w:pPr>
        <w:spacing w:after="0" w:line="200" w:lineRule="exact"/>
        <w:rPr>
          <w:rFonts w:ascii="Times New Roman" w:eastAsia="Times New Roman" w:hAnsi="Times New Roman" w:cs="Times New Roman"/>
          <w:sz w:val="24"/>
          <w:szCs w:val="24"/>
          <w:lang w:eastAsia="ru-RU"/>
        </w:rPr>
      </w:pPr>
    </w:p>
    <w:p w:rsidR="00C11C81" w:rsidRPr="00A40215" w:rsidRDefault="00C11C81" w:rsidP="00A40215">
      <w:pPr>
        <w:spacing w:after="0" w:line="200" w:lineRule="exact"/>
        <w:rPr>
          <w:rFonts w:ascii="Times New Roman" w:eastAsia="Times New Roman" w:hAnsi="Times New Roman" w:cs="Times New Roman"/>
          <w:sz w:val="24"/>
          <w:szCs w:val="24"/>
          <w:lang w:eastAsia="ru-RU"/>
        </w:rPr>
      </w:pPr>
    </w:p>
    <w:p w:rsidR="00A40215" w:rsidRPr="00A40215" w:rsidRDefault="00A40215" w:rsidP="00A40215">
      <w:pPr>
        <w:spacing w:after="0" w:line="200" w:lineRule="exact"/>
        <w:rPr>
          <w:rFonts w:ascii="Times New Roman" w:eastAsia="Times New Roman" w:hAnsi="Times New Roman" w:cs="Times New Roman"/>
          <w:sz w:val="24"/>
          <w:szCs w:val="24"/>
          <w:lang w:eastAsia="ru-RU"/>
        </w:rPr>
      </w:pPr>
    </w:p>
    <w:p w:rsidR="00A40215" w:rsidRPr="00A40215" w:rsidRDefault="00A40215" w:rsidP="00A40215">
      <w:pPr>
        <w:spacing w:after="0" w:line="274" w:lineRule="exact"/>
        <w:rPr>
          <w:rFonts w:ascii="Times New Roman" w:eastAsia="Times New Roman" w:hAnsi="Times New Roman" w:cs="Times New Roman"/>
          <w:sz w:val="24"/>
          <w:szCs w:val="24"/>
          <w:lang w:eastAsia="ru-RU"/>
        </w:rPr>
      </w:pPr>
    </w:p>
    <w:p w:rsidR="00A40215" w:rsidRPr="00A40215" w:rsidRDefault="00A40215" w:rsidP="00A40215">
      <w:pPr>
        <w:spacing w:after="0" w:line="240" w:lineRule="auto"/>
        <w:ind w:left="1300"/>
        <w:rPr>
          <w:rFonts w:ascii="Times New Roman" w:eastAsia="Times New Roman" w:hAnsi="Times New Roman" w:cs="Times New Roman"/>
          <w:sz w:val="28"/>
          <w:szCs w:val="28"/>
          <w:lang w:eastAsia="ru-RU"/>
        </w:rPr>
      </w:pPr>
      <w:r w:rsidRPr="00A40215">
        <w:rPr>
          <w:rFonts w:ascii="Times New Roman" w:eastAsia="Times New Roman" w:hAnsi="Times New Roman" w:cs="Times New Roman"/>
          <w:b/>
          <w:bCs/>
          <w:sz w:val="28"/>
          <w:szCs w:val="28"/>
          <w:lang w:eastAsia="ru-RU"/>
        </w:rPr>
        <w:t>ОТЧЕТ О РЕЗУЛЬТАТАХ САМООБСЛЕДОВАНИЯ</w:t>
      </w:r>
    </w:p>
    <w:p w:rsidR="00A40215" w:rsidRPr="00A40215" w:rsidRDefault="00A40215" w:rsidP="00A40215">
      <w:pPr>
        <w:spacing w:after="0" w:line="240" w:lineRule="auto"/>
        <w:rPr>
          <w:rFonts w:ascii="Times New Roman" w:eastAsia="Times New Roman" w:hAnsi="Times New Roman" w:cs="Times New Roman"/>
          <w:sz w:val="28"/>
          <w:szCs w:val="28"/>
          <w:lang w:eastAsia="ru-RU"/>
        </w:rPr>
        <w:sectPr w:rsidR="00A40215" w:rsidRPr="00A40215">
          <w:headerReference w:type="even" r:id="rId8"/>
          <w:headerReference w:type="default" r:id="rId9"/>
          <w:footerReference w:type="even" r:id="rId10"/>
          <w:footerReference w:type="default" r:id="rId11"/>
          <w:headerReference w:type="first" r:id="rId12"/>
          <w:footerReference w:type="first" r:id="rId13"/>
          <w:pgSz w:w="11900" w:h="16838"/>
          <w:pgMar w:top="1440" w:right="1440" w:bottom="605" w:left="1440" w:header="0" w:footer="0" w:gutter="0"/>
          <w:cols w:space="720" w:equalWidth="0">
            <w:col w:w="9026"/>
          </w:cols>
        </w:sectPr>
      </w:pPr>
    </w:p>
    <w:p w:rsidR="00A40215" w:rsidRPr="00A40215" w:rsidRDefault="00A40215" w:rsidP="00A40215">
      <w:pPr>
        <w:spacing w:after="0" w:line="321" w:lineRule="exact"/>
        <w:rPr>
          <w:rFonts w:ascii="Times New Roman" w:eastAsia="Times New Roman" w:hAnsi="Times New Roman" w:cs="Times New Roman"/>
          <w:sz w:val="28"/>
          <w:szCs w:val="28"/>
          <w:lang w:eastAsia="ru-RU"/>
        </w:rPr>
      </w:pPr>
    </w:p>
    <w:p w:rsidR="00A40215" w:rsidRPr="00A40215" w:rsidRDefault="00A40215" w:rsidP="00A40215">
      <w:pPr>
        <w:spacing w:after="0" w:line="240" w:lineRule="auto"/>
        <w:ind w:right="-413"/>
        <w:jc w:val="center"/>
        <w:rPr>
          <w:rFonts w:ascii="Times New Roman" w:eastAsia="Times New Roman" w:hAnsi="Times New Roman" w:cs="Times New Roman"/>
          <w:sz w:val="28"/>
          <w:szCs w:val="28"/>
          <w:lang w:eastAsia="ru-RU"/>
        </w:rPr>
      </w:pPr>
      <w:r w:rsidRPr="00A40215">
        <w:rPr>
          <w:rFonts w:ascii="Times New Roman" w:eastAsia="Times New Roman" w:hAnsi="Times New Roman" w:cs="Times New Roman"/>
          <w:b/>
          <w:bCs/>
          <w:sz w:val="28"/>
          <w:szCs w:val="28"/>
          <w:lang w:eastAsia="ru-RU"/>
        </w:rPr>
        <w:t>М</w:t>
      </w:r>
      <w:r w:rsidR="00CB2780">
        <w:rPr>
          <w:rFonts w:ascii="Times New Roman" w:eastAsia="Times New Roman" w:hAnsi="Times New Roman" w:cs="Times New Roman"/>
          <w:b/>
          <w:bCs/>
          <w:sz w:val="28"/>
          <w:szCs w:val="28"/>
          <w:lang w:eastAsia="ru-RU"/>
        </w:rPr>
        <w:t>Б</w:t>
      </w:r>
      <w:r w:rsidRPr="00A40215">
        <w:rPr>
          <w:rFonts w:ascii="Times New Roman" w:eastAsia="Times New Roman" w:hAnsi="Times New Roman" w:cs="Times New Roman"/>
          <w:b/>
          <w:bCs/>
          <w:sz w:val="28"/>
          <w:szCs w:val="28"/>
          <w:lang w:eastAsia="ru-RU"/>
        </w:rPr>
        <w:t>ДОУ «ДЕТСКИЙ САД № 9»</w:t>
      </w:r>
    </w:p>
    <w:p w:rsidR="00A40215" w:rsidRPr="00A40215" w:rsidRDefault="00A40215" w:rsidP="00A40215">
      <w:pPr>
        <w:spacing w:after="0" w:line="278" w:lineRule="exact"/>
        <w:rPr>
          <w:rFonts w:ascii="Times New Roman" w:eastAsia="Times New Roman" w:hAnsi="Times New Roman" w:cs="Times New Roman"/>
          <w:sz w:val="28"/>
          <w:szCs w:val="28"/>
          <w:lang w:eastAsia="ru-RU"/>
        </w:rPr>
      </w:pPr>
    </w:p>
    <w:p w:rsidR="00A40215" w:rsidRPr="00A40215" w:rsidRDefault="00184584" w:rsidP="00A40215">
      <w:pPr>
        <w:spacing w:after="0" w:line="240" w:lineRule="auto"/>
        <w:ind w:left="3140"/>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за </w:t>
      </w:r>
      <w:r w:rsidR="00A40215" w:rsidRPr="00A40215">
        <w:rPr>
          <w:rFonts w:ascii="Times New Roman" w:eastAsia="Times New Roman" w:hAnsi="Times New Roman" w:cs="Times New Roman"/>
          <w:b/>
          <w:bCs/>
          <w:sz w:val="28"/>
          <w:szCs w:val="28"/>
          <w:lang w:eastAsia="ru-RU"/>
        </w:rPr>
        <w:t>2020  учебный год</w:t>
      </w:r>
    </w:p>
    <w:p w:rsidR="00A40215" w:rsidRPr="00A40215" w:rsidRDefault="00A40215" w:rsidP="00A40215">
      <w:pPr>
        <w:spacing w:after="0" w:line="200" w:lineRule="exact"/>
        <w:rPr>
          <w:rFonts w:ascii="Times New Roman" w:eastAsia="Times New Roman" w:hAnsi="Times New Roman" w:cs="Times New Roman"/>
          <w:sz w:val="28"/>
          <w:szCs w:val="28"/>
          <w:lang w:eastAsia="ru-RU"/>
        </w:rPr>
      </w:pPr>
    </w:p>
    <w:p w:rsidR="00A40215" w:rsidRPr="00A40215" w:rsidRDefault="00A40215" w:rsidP="00A40215">
      <w:pPr>
        <w:spacing w:after="0" w:line="200" w:lineRule="exact"/>
        <w:rPr>
          <w:rFonts w:ascii="Times New Roman" w:eastAsia="Times New Roman" w:hAnsi="Times New Roman" w:cs="Times New Roman"/>
          <w:sz w:val="28"/>
          <w:szCs w:val="28"/>
          <w:lang w:eastAsia="ru-RU"/>
        </w:rPr>
      </w:pPr>
    </w:p>
    <w:p w:rsidR="00A40215" w:rsidRPr="00A40215" w:rsidRDefault="00A40215" w:rsidP="00A40215">
      <w:pPr>
        <w:spacing w:after="0" w:line="200" w:lineRule="exact"/>
        <w:rPr>
          <w:rFonts w:ascii="Times New Roman" w:eastAsia="Times New Roman" w:hAnsi="Times New Roman" w:cs="Times New Roman"/>
          <w:sz w:val="28"/>
          <w:szCs w:val="28"/>
          <w:lang w:eastAsia="ru-RU"/>
        </w:rPr>
      </w:pPr>
    </w:p>
    <w:p w:rsidR="00A40215" w:rsidRPr="00A40215" w:rsidRDefault="00A40215" w:rsidP="00A40215">
      <w:pPr>
        <w:spacing w:after="0" w:line="200" w:lineRule="exact"/>
        <w:rPr>
          <w:rFonts w:ascii="Times New Roman" w:eastAsia="Times New Roman" w:hAnsi="Times New Roman" w:cs="Times New Roman"/>
          <w:sz w:val="28"/>
          <w:szCs w:val="28"/>
          <w:lang w:eastAsia="ru-RU"/>
        </w:rPr>
      </w:pPr>
    </w:p>
    <w:p w:rsidR="00A40215" w:rsidRPr="00A40215" w:rsidRDefault="00A40215" w:rsidP="00A40215">
      <w:pPr>
        <w:spacing w:after="0" w:line="200" w:lineRule="exact"/>
        <w:rPr>
          <w:rFonts w:ascii="Times New Roman" w:eastAsia="Times New Roman" w:hAnsi="Times New Roman" w:cs="Times New Roman"/>
          <w:sz w:val="28"/>
          <w:szCs w:val="28"/>
          <w:lang w:eastAsia="ru-RU"/>
        </w:rPr>
      </w:pPr>
    </w:p>
    <w:p w:rsidR="00A40215" w:rsidRPr="00A40215" w:rsidRDefault="00A40215" w:rsidP="00A40215">
      <w:pPr>
        <w:spacing w:after="0" w:line="200" w:lineRule="exact"/>
        <w:rPr>
          <w:rFonts w:ascii="Times New Roman" w:eastAsia="Times New Roman" w:hAnsi="Times New Roman" w:cs="Times New Roman"/>
          <w:sz w:val="28"/>
          <w:szCs w:val="28"/>
          <w:lang w:eastAsia="ru-RU"/>
        </w:rPr>
      </w:pPr>
    </w:p>
    <w:p w:rsidR="00A40215" w:rsidRPr="00A40215" w:rsidRDefault="00A40215" w:rsidP="00A40215">
      <w:pPr>
        <w:spacing w:after="0" w:line="200" w:lineRule="exact"/>
        <w:rPr>
          <w:rFonts w:ascii="Times New Roman" w:eastAsia="Times New Roman" w:hAnsi="Times New Roman" w:cs="Times New Roman"/>
          <w:sz w:val="28"/>
          <w:szCs w:val="28"/>
          <w:lang w:eastAsia="ru-RU"/>
        </w:rPr>
      </w:pPr>
    </w:p>
    <w:p w:rsidR="00A40215" w:rsidRPr="00A40215" w:rsidRDefault="00A40215" w:rsidP="00A40215">
      <w:pPr>
        <w:spacing w:after="0" w:line="200" w:lineRule="exact"/>
        <w:rPr>
          <w:rFonts w:ascii="Times New Roman" w:eastAsia="Times New Roman" w:hAnsi="Times New Roman" w:cs="Times New Roman"/>
          <w:sz w:val="28"/>
          <w:szCs w:val="28"/>
          <w:lang w:eastAsia="ru-RU"/>
        </w:rPr>
      </w:pPr>
    </w:p>
    <w:p w:rsidR="00A40215" w:rsidRPr="00A40215" w:rsidRDefault="00A40215" w:rsidP="00A40215">
      <w:pPr>
        <w:spacing w:after="0" w:line="200" w:lineRule="exact"/>
        <w:rPr>
          <w:rFonts w:ascii="Times New Roman" w:eastAsia="Times New Roman" w:hAnsi="Times New Roman" w:cs="Times New Roman"/>
          <w:sz w:val="28"/>
          <w:szCs w:val="28"/>
          <w:lang w:eastAsia="ru-RU"/>
        </w:rPr>
      </w:pPr>
    </w:p>
    <w:p w:rsidR="00A40215" w:rsidRPr="00A40215" w:rsidRDefault="00A40215" w:rsidP="00A40215">
      <w:pPr>
        <w:spacing w:after="0" w:line="200" w:lineRule="exact"/>
        <w:rPr>
          <w:rFonts w:ascii="Times New Roman" w:eastAsia="Times New Roman" w:hAnsi="Times New Roman" w:cs="Times New Roman"/>
          <w:sz w:val="28"/>
          <w:szCs w:val="28"/>
          <w:lang w:eastAsia="ru-RU"/>
        </w:rPr>
      </w:pPr>
    </w:p>
    <w:p w:rsidR="00A40215" w:rsidRPr="00A40215" w:rsidRDefault="00A40215" w:rsidP="00A40215">
      <w:pPr>
        <w:spacing w:after="0" w:line="200" w:lineRule="exact"/>
        <w:rPr>
          <w:rFonts w:ascii="Times New Roman" w:eastAsia="Times New Roman" w:hAnsi="Times New Roman" w:cs="Times New Roman"/>
          <w:sz w:val="28"/>
          <w:szCs w:val="28"/>
          <w:lang w:eastAsia="ru-RU"/>
        </w:rPr>
      </w:pPr>
    </w:p>
    <w:p w:rsidR="00A40215" w:rsidRPr="00A40215" w:rsidRDefault="00A40215" w:rsidP="00A40215">
      <w:pPr>
        <w:spacing w:after="0" w:line="200" w:lineRule="exact"/>
        <w:rPr>
          <w:rFonts w:ascii="Times New Roman" w:eastAsia="Times New Roman" w:hAnsi="Times New Roman" w:cs="Times New Roman"/>
          <w:sz w:val="28"/>
          <w:szCs w:val="28"/>
          <w:lang w:eastAsia="ru-RU"/>
        </w:rPr>
      </w:pPr>
    </w:p>
    <w:p w:rsidR="00A40215" w:rsidRPr="00A40215" w:rsidRDefault="00A40215" w:rsidP="00A40215">
      <w:pPr>
        <w:spacing w:after="0" w:line="200" w:lineRule="exact"/>
        <w:rPr>
          <w:rFonts w:ascii="Times New Roman" w:eastAsia="Times New Roman" w:hAnsi="Times New Roman" w:cs="Times New Roman"/>
          <w:sz w:val="28"/>
          <w:szCs w:val="28"/>
          <w:lang w:eastAsia="ru-RU"/>
        </w:rPr>
      </w:pPr>
    </w:p>
    <w:p w:rsidR="00A40215" w:rsidRPr="00A40215" w:rsidRDefault="00A40215" w:rsidP="00A40215">
      <w:pPr>
        <w:spacing w:after="0" w:line="200" w:lineRule="exact"/>
        <w:rPr>
          <w:rFonts w:ascii="Times New Roman" w:eastAsia="Times New Roman" w:hAnsi="Times New Roman" w:cs="Times New Roman"/>
          <w:sz w:val="28"/>
          <w:szCs w:val="28"/>
          <w:lang w:eastAsia="ru-RU"/>
        </w:rPr>
      </w:pPr>
    </w:p>
    <w:p w:rsidR="00A40215" w:rsidRPr="00A40215" w:rsidRDefault="00A40215" w:rsidP="00A40215">
      <w:pPr>
        <w:spacing w:after="0" w:line="200" w:lineRule="exact"/>
        <w:rPr>
          <w:rFonts w:ascii="Times New Roman" w:eastAsia="Times New Roman" w:hAnsi="Times New Roman" w:cs="Times New Roman"/>
          <w:sz w:val="28"/>
          <w:szCs w:val="28"/>
          <w:lang w:eastAsia="ru-RU"/>
        </w:rPr>
      </w:pPr>
    </w:p>
    <w:p w:rsidR="00A40215" w:rsidRPr="00A40215" w:rsidRDefault="00A40215" w:rsidP="00A40215">
      <w:pPr>
        <w:spacing w:after="0" w:line="200" w:lineRule="exact"/>
        <w:rPr>
          <w:rFonts w:ascii="Times New Roman" w:eastAsia="Times New Roman" w:hAnsi="Times New Roman" w:cs="Times New Roman"/>
          <w:sz w:val="28"/>
          <w:szCs w:val="28"/>
          <w:lang w:eastAsia="ru-RU"/>
        </w:rPr>
      </w:pPr>
    </w:p>
    <w:p w:rsidR="00A40215" w:rsidRPr="00A40215" w:rsidRDefault="00A40215" w:rsidP="00A40215">
      <w:pPr>
        <w:spacing w:after="0" w:line="200" w:lineRule="exact"/>
        <w:rPr>
          <w:rFonts w:ascii="Times New Roman" w:eastAsia="Times New Roman" w:hAnsi="Times New Roman" w:cs="Times New Roman"/>
          <w:sz w:val="28"/>
          <w:szCs w:val="28"/>
          <w:lang w:eastAsia="ru-RU"/>
        </w:rPr>
      </w:pPr>
    </w:p>
    <w:p w:rsidR="00A40215" w:rsidRPr="00A40215" w:rsidRDefault="00A40215" w:rsidP="00A40215">
      <w:pPr>
        <w:spacing w:after="0" w:line="200" w:lineRule="exact"/>
        <w:rPr>
          <w:rFonts w:ascii="Times New Roman" w:eastAsia="Times New Roman" w:hAnsi="Times New Roman" w:cs="Times New Roman"/>
          <w:sz w:val="28"/>
          <w:szCs w:val="28"/>
          <w:lang w:eastAsia="ru-RU"/>
        </w:rPr>
      </w:pPr>
    </w:p>
    <w:p w:rsidR="00A40215" w:rsidRPr="00A40215" w:rsidRDefault="00A40215" w:rsidP="00A40215">
      <w:pPr>
        <w:spacing w:after="0" w:line="200" w:lineRule="exact"/>
        <w:rPr>
          <w:rFonts w:ascii="Times New Roman" w:eastAsia="Times New Roman" w:hAnsi="Times New Roman" w:cs="Times New Roman"/>
          <w:sz w:val="28"/>
          <w:szCs w:val="28"/>
          <w:lang w:eastAsia="ru-RU"/>
        </w:rPr>
      </w:pPr>
    </w:p>
    <w:p w:rsidR="00A40215" w:rsidRPr="00A40215" w:rsidRDefault="00A40215" w:rsidP="00A40215">
      <w:pPr>
        <w:spacing w:after="0" w:line="200" w:lineRule="exact"/>
        <w:rPr>
          <w:rFonts w:ascii="Times New Roman" w:eastAsia="Times New Roman" w:hAnsi="Times New Roman" w:cs="Times New Roman"/>
          <w:sz w:val="28"/>
          <w:szCs w:val="28"/>
          <w:lang w:eastAsia="ru-RU"/>
        </w:rPr>
      </w:pPr>
    </w:p>
    <w:p w:rsidR="00A40215" w:rsidRPr="00A40215" w:rsidRDefault="00A40215" w:rsidP="00A40215">
      <w:pPr>
        <w:spacing w:after="0" w:line="200" w:lineRule="exact"/>
        <w:rPr>
          <w:rFonts w:ascii="Times New Roman" w:eastAsia="Times New Roman" w:hAnsi="Times New Roman" w:cs="Times New Roman"/>
          <w:sz w:val="28"/>
          <w:szCs w:val="28"/>
          <w:lang w:eastAsia="ru-RU"/>
        </w:rPr>
      </w:pPr>
    </w:p>
    <w:p w:rsidR="00A40215" w:rsidRPr="00A40215" w:rsidRDefault="00A40215" w:rsidP="00A40215">
      <w:pPr>
        <w:spacing w:after="0" w:line="200" w:lineRule="exact"/>
        <w:rPr>
          <w:rFonts w:ascii="Times New Roman" w:eastAsia="Times New Roman" w:hAnsi="Times New Roman" w:cs="Times New Roman"/>
          <w:sz w:val="28"/>
          <w:szCs w:val="28"/>
          <w:lang w:eastAsia="ru-RU"/>
        </w:rPr>
      </w:pPr>
    </w:p>
    <w:p w:rsidR="00A40215" w:rsidRPr="00A40215" w:rsidRDefault="00A40215" w:rsidP="00A40215">
      <w:pPr>
        <w:spacing w:after="0" w:line="200" w:lineRule="exact"/>
        <w:rPr>
          <w:rFonts w:ascii="Times New Roman" w:eastAsia="Times New Roman" w:hAnsi="Times New Roman" w:cs="Times New Roman"/>
          <w:sz w:val="28"/>
          <w:szCs w:val="28"/>
          <w:lang w:eastAsia="ru-RU"/>
        </w:rPr>
      </w:pPr>
    </w:p>
    <w:p w:rsidR="00A40215" w:rsidRPr="00A40215" w:rsidRDefault="00A40215" w:rsidP="00A40215">
      <w:pPr>
        <w:spacing w:after="0" w:line="200" w:lineRule="exact"/>
        <w:rPr>
          <w:rFonts w:ascii="Times New Roman" w:eastAsia="Times New Roman" w:hAnsi="Times New Roman" w:cs="Times New Roman"/>
          <w:sz w:val="28"/>
          <w:szCs w:val="28"/>
          <w:lang w:eastAsia="ru-RU"/>
        </w:rPr>
      </w:pPr>
    </w:p>
    <w:p w:rsidR="00A40215" w:rsidRPr="00A40215" w:rsidRDefault="00A40215" w:rsidP="00A40215">
      <w:pPr>
        <w:spacing w:after="0" w:line="200" w:lineRule="exact"/>
        <w:rPr>
          <w:rFonts w:ascii="Times New Roman" w:eastAsia="Times New Roman" w:hAnsi="Times New Roman" w:cs="Times New Roman"/>
          <w:sz w:val="28"/>
          <w:szCs w:val="28"/>
          <w:lang w:eastAsia="ru-RU"/>
        </w:rPr>
      </w:pPr>
    </w:p>
    <w:p w:rsidR="00A40215" w:rsidRPr="00A40215" w:rsidRDefault="00A40215" w:rsidP="00A40215">
      <w:pPr>
        <w:spacing w:after="0" w:line="200" w:lineRule="exact"/>
        <w:rPr>
          <w:rFonts w:ascii="Times New Roman" w:eastAsia="Times New Roman" w:hAnsi="Times New Roman" w:cs="Times New Roman"/>
          <w:sz w:val="28"/>
          <w:szCs w:val="28"/>
          <w:lang w:eastAsia="ru-RU"/>
        </w:rPr>
      </w:pPr>
    </w:p>
    <w:p w:rsidR="00A40215" w:rsidRPr="00A40215" w:rsidRDefault="00A40215" w:rsidP="00A40215">
      <w:pPr>
        <w:spacing w:after="0" w:line="200" w:lineRule="exact"/>
        <w:rPr>
          <w:rFonts w:ascii="Times New Roman" w:eastAsia="Times New Roman" w:hAnsi="Times New Roman" w:cs="Times New Roman"/>
          <w:sz w:val="28"/>
          <w:szCs w:val="28"/>
          <w:lang w:eastAsia="ru-RU"/>
        </w:rPr>
      </w:pPr>
    </w:p>
    <w:p w:rsidR="00A40215" w:rsidRPr="00A40215" w:rsidRDefault="00A40215" w:rsidP="00A40215">
      <w:pPr>
        <w:spacing w:after="0" w:line="200" w:lineRule="exact"/>
        <w:rPr>
          <w:rFonts w:ascii="Times New Roman" w:eastAsia="Times New Roman" w:hAnsi="Times New Roman" w:cs="Times New Roman"/>
          <w:sz w:val="28"/>
          <w:szCs w:val="28"/>
          <w:lang w:eastAsia="ru-RU"/>
        </w:rPr>
      </w:pPr>
    </w:p>
    <w:p w:rsidR="00A40215" w:rsidRPr="00A40215" w:rsidRDefault="00A40215" w:rsidP="00A40215">
      <w:pPr>
        <w:spacing w:after="0" w:line="200" w:lineRule="exact"/>
        <w:rPr>
          <w:rFonts w:ascii="Times New Roman" w:eastAsia="Times New Roman" w:hAnsi="Times New Roman" w:cs="Times New Roman"/>
          <w:sz w:val="28"/>
          <w:szCs w:val="28"/>
          <w:lang w:eastAsia="ru-RU"/>
        </w:rPr>
      </w:pPr>
    </w:p>
    <w:p w:rsidR="00A40215" w:rsidRPr="00A40215" w:rsidRDefault="00A40215" w:rsidP="00A40215">
      <w:pPr>
        <w:spacing w:after="0" w:line="200" w:lineRule="exact"/>
        <w:rPr>
          <w:rFonts w:ascii="Times New Roman" w:eastAsia="Times New Roman" w:hAnsi="Times New Roman" w:cs="Times New Roman"/>
          <w:sz w:val="28"/>
          <w:szCs w:val="28"/>
          <w:lang w:eastAsia="ru-RU"/>
        </w:rPr>
      </w:pPr>
    </w:p>
    <w:p w:rsidR="00A40215" w:rsidRPr="00A40215" w:rsidRDefault="00A40215" w:rsidP="00A40215">
      <w:pPr>
        <w:spacing w:after="0" w:line="200" w:lineRule="exact"/>
        <w:rPr>
          <w:rFonts w:ascii="Times New Roman" w:eastAsia="Times New Roman" w:hAnsi="Times New Roman" w:cs="Times New Roman"/>
          <w:sz w:val="28"/>
          <w:szCs w:val="28"/>
          <w:lang w:eastAsia="ru-RU"/>
        </w:rPr>
      </w:pPr>
    </w:p>
    <w:p w:rsidR="00A40215" w:rsidRPr="00A40215" w:rsidRDefault="00A40215" w:rsidP="00A40215">
      <w:pPr>
        <w:spacing w:after="0" w:line="200" w:lineRule="exact"/>
        <w:rPr>
          <w:rFonts w:ascii="Times New Roman" w:eastAsia="Times New Roman" w:hAnsi="Times New Roman" w:cs="Times New Roman"/>
          <w:sz w:val="28"/>
          <w:szCs w:val="28"/>
          <w:lang w:eastAsia="ru-RU"/>
        </w:rPr>
      </w:pPr>
    </w:p>
    <w:p w:rsidR="00A40215" w:rsidRPr="00A40215" w:rsidRDefault="00A40215" w:rsidP="00A40215">
      <w:pPr>
        <w:spacing w:after="0" w:line="200" w:lineRule="exact"/>
        <w:rPr>
          <w:rFonts w:ascii="Times New Roman" w:eastAsia="Times New Roman" w:hAnsi="Times New Roman" w:cs="Times New Roman"/>
          <w:sz w:val="28"/>
          <w:szCs w:val="28"/>
          <w:lang w:eastAsia="ru-RU"/>
        </w:rPr>
      </w:pPr>
    </w:p>
    <w:p w:rsidR="00A40215" w:rsidRPr="00A40215" w:rsidRDefault="00A40215" w:rsidP="00A40215">
      <w:pPr>
        <w:spacing w:after="0" w:line="200" w:lineRule="exact"/>
        <w:rPr>
          <w:rFonts w:ascii="Times New Roman" w:eastAsia="Times New Roman" w:hAnsi="Times New Roman" w:cs="Times New Roman"/>
          <w:sz w:val="28"/>
          <w:szCs w:val="28"/>
          <w:lang w:eastAsia="ru-RU"/>
        </w:rPr>
      </w:pPr>
    </w:p>
    <w:p w:rsidR="00A40215" w:rsidRPr="00A40215" w:rsidRDefault="00A40215" w:rsidP="00A40215">
      <w:pPr>
        <w:spacing w:after="0" w:line="200" w:lineRule="exact"/>
        <w:rPr>
          <w:rFonts w:ascii="Times New Roman" w:eastAsia="Times New Roman" w:hAnsi="Times New Roman" w:cs="Times New Roman"/>
          <w:sz w:val="28"/>
          <w:szCs w:val="28"/>
          <w:lang w:eastAsia="ru-RU"/>
        </w:rPr>
      </w:pPr>
    </w:p>
    <w:p w:rsidR="00A40215" w:rsidRPr="00A40215" w:rsidRDefault="00A40215" w:rsidP="00A40215">
      <w:pPr>
        <w:spacing w:after="0" w:line="200" w:lineRule="exact"/>
        <w:rPr>
          <w:rFonts w:ascii="Times New Roman" w:eastAsia="Times New Roman" w:hAnsi="Times New Roman" w:cs="Times New Roman"/>
          <w:sz w:val="28"/>
          <w:szCs w:val="28"/>
          <w:lang w:eastAsia="ru-RU"/>
        </w:rPr>
      </w:pPr>
    </w:p>
    <w:p w:rsidR="00A40215" w:rsidRPr="00A40215" w:rsidRDefault="00A40215" w:rsidP="00A40215">
      <w:pPr>
        <w:spacing w:after="0" w:line="200" w:lineRule="exact"/>
        <w:rPr>
          <w:rFonts w:ascii="Times New Roman" w:eastAsia="Times New Roman" w:hAnsi="Times New Roman" w:cs="Times New Roman"/>
          <w:sz w:val="28"/>
          <w:szCs w:val="28"/>
          <w:lang w:eastAsia="ru-RU"/>
        </w:rPr>
      </w:pPr>
    </w:p>
    <w:p w:rsidR="00A40215" w:rsidRPr="00A40215" w:rsidRDefault="00A40215" w:rsidP="00A40215">
      <w:pPr>
        <w:spacing w:after="0" w:line="200" w:lineRule="exact"/>
        <w:rPr>
          <w:rFonts w:ascii="Times New Roman" w:eastAsia="Times New Roman" w:hAnsi="Times New Roman" w:cs="Times New Roman"/>
          <w:sz w:val="28"/>
          <w:szCs w:val="28"/>
          <w:lang w:eastAsia="ru-RU"/>
        </w:rPr>
      </w:pPr>
    </w:p>
    <w:p w:rsidR="00A40215" w:rsidRPr="00A40215" w:rsidRDefault="00A40215" w:rsidP="00A40215">
      <w:pPr>
        <w:spacing w:after="0" w:line="200" w:lineRule="exact"/>
        <w:rPr>
          <w:rFonts w:ascii="Times New Roman" w:eastAsia="Times New Roman" w:hAnsi="Times New Roman" w:cs="Times New Roman"/>
          <w:sz w:val="28"/>
          <w:szCs w:val="28"/>
          <w:lang w:eastAsia="ru-RU"/>
        </w:rPr>
      </w:pPr>
    </w:p>
    <w:p w:rsidR="00A40215" w:rsidRPr="00A40215" w:rsidRDefault="00A40215" w:rsidP="00A40215">
      <w:pPr>
        <w:spacing w:after="0" w:line="200" w:lineRule="exact"/>
        <w:rPr>
          <w:rFonts w:ascii="Times New Roman" w:eastAsia="Times New Roman" w:hAnsi="Times New Roman" w:cs="Times New Roman"/>
          <w:sz w:val="28"/>
          <w:szCs w:val="28"/>
          <w:lang w:eastAsia="ru-RU"/>
        </w:rPr>
      </w:pPr>
    </w:p>
    <w:p w:rsidR="00A40215" w:rsidRPr="00A40215" w:rsidRDefault="00A40215" w:rsidP="00A40215">
      <w:pPr>
        <w:spacing w:after="0" w:line="200" w:lineRule="exact"/>
        <w:rPr>
          <w:rFonts w:ascii="Times New Roman" w:eastAsia="Times New Roman" w:hAnsi="Times New Roman" w:cs="Times New Roman"/>
          <w:sz w:val="28"/>
          <w:szCs w:val="28"/>
          <w:lang w:eastAsia="ru-RU"/>
        </w:rPr>
      </w:pPr>
    </w:p>
    <w:p w:rsidR="00A40215" w:rsidRPr="00A40215" w:rsidRDefault="00A40215" w:rsidP="00A40215">
      <w:pPr>
        <w:spacing w:after="0" w:line="200" w:lineRule="exact"/>
        <w:rPr>
          <w:rFonts w:ascii="Times New Roman" w:eastAsia="Times New Roman" w:hAnsi="Times New Roman" w:cs="Times New Roman"/>
          <w:sz w:val="28"/>
          <w:szCs w:val="28"/>
          <w:lang w:eastAsia="ru-RU"/>
        </w:rPr>
      </w:pPr>
    </w:p>
    <w:p w:rsidR="00A40215" w:rsidRPr="00A40215" w:rsidRDefault="00A40215" w:rsidP="00A40215">
      <w:pPr>
        <w:spacing w:after="0" w:line="200" w:lineRule="exact"/>
        <w:rPr>
          <w:rFonts w:ascii="Times New Roman" w:eastAsia="Times New Roman" w:hAnsi="Times New Roman" w:cs="Times New Roman"/>
          <w:sz w:val="28"/>
          <w:szCs w:val="28"/>
          <w:lang w:eastAsia="ru-RU"/>
        </w:rPr>
      </w:pPr>
    </w:p>
    <w:p w:rsidR="00A40215" w:rsidRPr="00A40215" w:rsidRDefault="00A40215" w:rsidP="00A40215">
      <w:pPr>
        <w:spacing w:after="0" w:line="200" w:lineRule="exact"/>
        <w:rPr>
          <w:rFonts w:ascii="Times New Roman" w:eastAsia="Times New Roman" w:hAnsi="Times New Roman" w:cs="Times New Roman"/>
          <w:sz w:val="28"/>
          <w:szCs w:val="28"/>
          <w:lang w:eastAsia="ru-RU"/>
        </w:rPr>
      </w:pPr>
    </w:p>
    <w:p w:rsidR="00A40215" w:rsidRPr="00A40215" w:rsidRDefault="00A40215" w:rsidP="00A40215">
      <w:pPr>
        <w:spacing w:after="0" w:line="314" w:lineRule="exact"/>
        <w:rPr>
          <w:rFonts w:ascii="Times New Roman" w:eastAsia="Times New Roman" w:hAnsi="Times New Roman" w:cs="Times New Roman"/>
          <w:sz w:val="28"/>
          <w:szCs w:val="28"/>
          <w:lang w:eastAsia="ru-RU"/>
        </w:rPr>
      </w:pPr>
    </w:p>
    <w:p w:rsidR="00A40215" w:rsidRPr="00A40215" w:rsidRDefault="00A40215" w:rsidP="00A40215">
      <w:pPr>
        <w:spacing w:after="0" w:line="240" w:lineRule="auto"/>
        <w:ind w:right="-413"/>
        <w:jc w:val="center"/>
        <w:rPr>
          <w:rFonts w:ascii="Times New Roman" w:eastAsia="Times New Roman" w:hAnsi="Times New Roman" w:cs="Times New Roman"/>
          <w:sz w:val="28"/>
          <w:szCs w:val="28"/>
          <w:lang w:eastAsia="ru-RU"/>
        </w:rPr>
      </w:pPr>
      <w:r w:rsidRPr="00A40215">
        <w:rPr>
          <w:rFonts w:ascii="Times New Roman" w:eastAsia="Times New Roman" w:hAnsi="Times New Roman" w:cs="Times New Roman"/>
          <w:b/>
          <w:bCs/>
          <w:sz w:val="28"/>
          <w:szCs w:val="28"/>
          <w:lang w:eastAsia="ru-RU"/>
        </w:rPr>
        <w:t>2020 г</w:t>
      </w:r>
    </w:p>
    <w:p w:rsidR="00A40215" w:rsidRPr="00A40215" w:rsidRDefault="00A40215" w:rsidP="00A40215">
      <w:pPr>
        <w:spacing w:after="0" w:line="240" w:lineRule="auto"/>
        <w:rPr>
          <w:rFonts w:ascii="Times New Roman" w:eastAsia="Times New Roman" w:hAnsi="Times New Roman" w:cs="Times New Roman"/>
          <w:sz w:val="28"/>
          <w:szCs w:val="28"/>
          <w:lang w:eastAsia="ru-RU"/>
        </w:rPr>
        <w:sectPr w:rsidR="00A40215" w:rsidRPr="00A40215">
          <w:type w:val="continuous"/>
          <w:pgSz w:w="11900" w:h="16838"/>
          <w:pgMar w:top="1440" w:right="1440" w:bottom="605" w:left="1440" w:header="0" w:footer="0" w:gutter="0"/>
          <w:cols w:space="720" w:equalWidth="0">
            <w:col w:w="9026"/>
          </w:cols>
        </w:sectPr>
      </w:pPr>
    </w:p>
    <w:p w:rsidR="00A40215" w:rsidRPr="00A40215" w:rsidRDefault="00A40215" w:rsidP="00A40215">
      <w:pPr>
        <w:spacing w:after="0" w:line="240" w:lineRule="auto"/>
        <w:ind w:right="-6"/>
        <w:jc w:val="center"/>
        <w:rPr>
          <w:rFonts w:ascii="Times New Roman" w:eastAsia="Times New Roman" w:hAnsi="Times New Roman" w:cs="Times New Roman"/>
          <w:sz w:val="28"/>
          <w:szCs w:val="28"/>
          <w:lang w:eastAsia="ru-RU"/>
        </w:rPr>
      </w:pPr>
      <w:r w:rsidRPr="00A40215">
        <w:rPr>
          <w:rFonts w:ascii="Times New Roman" w:eastAsia="Times New Roman" w:hAnsi="Times New Roman" w:cs="Times New Roman"/>
          <w:b/>
          <w:bCs/>
          <w:sz w:val="28"/>
          <w:szCs w:val="28"/>
          <w:lang w:eastAsia="ru-RU"/>
        </w:rPr>
        <w:lastRenderedPageBreak/>
        <w:t>ВВЕДЕНИЕ, ОРГАНИЗАЦИОННО-ПРАВОВОЕ ОБЕСПЕЧЕНИЕ ДЕЯТЕЛЬНОСТИ</w:t>
      </w:r>
    </w:p>
    <w:p w:rsidR="00A40215" w:rsidRPr="00A40215" w:rsidRDefault="00A40215" w:rsidP="00A40215">
      <w:pPr>
        <w:spacing w:after="0" w:line="284" w:lineRule="exact"/>
        <w:ind w:right="283"/>
        <w:rPr>
          <w:rFonts w:ascii="Times New Roman" w:eastAsia="Times New Roman" w:hAnsi="Times New Roman" w:cs="Times New Roman"/>
          <w:sz w:val="28"/>
          <w:szCs w:val="28"/>
          <w:lang w:eastAsia="ru-RU"/>
        </w:rPr>
      </w:pPr>
    </w:p>
    <w:p w:rsidR="00A40215" w:rsidRPr="00A40215" w:rsidRDefault="00A40215" w:rsidP="00A40215">
      <w:pPr>
        <w:spacing w:after="0" w:line="234" w:lineRule="auto"/>
        <w:ind w:left="-284" w:right="141"/>
        <w:rPr>
          <w:rFonts w:ascii="Times New Roman" w:eastAsia="Times New Roman" w:hAnsi="Times New Roman" w:cs="Times New Roman"/>
          <w:sz w:val="28"/>
          <w:szCs w:val="28"/>
          <w:lang w:eastAsia="ru-RU"/>
        </w:rPr>
      </w:pPr>
      <w:r w:rsidRPr="00A40215">
        <w:rPr>
          <w:rFonts w:ascii="Times New Roman" w:eastAsia="Times New Roman" w:hAnsi="Times New Roman" w:cs="Times New Roman"/>
          <w:sz w:val="28"/>
          <w:szCs w:val="28"/>
          <w:lang w:eastAsia="ru-RU"/>
        </w:rPr>
        <w:t xml:space="preserve">Настоящий отчет подготовлен по результатам проведения </w:t>
      </w:r>
      <w:proofErr w:type="spellStart"/>
      <w:r w:rsidRPr="00A40215">
        <w:rPr>
          <w:rFonts w:ascii="Times New Roman" w:eastAsia="Times New Roman" w:hAnsi="Times New Roman" w:cs="Times New Roman"/>
          <w:sz w:val="28"/>
          <w:szCs w:val="28"/>
          <w:lang w:eastAsia="ru-RU"/>
        </w:rPr>
        <w:t>самообследования</w:t>
      </w:r>
      <w:proofErr w:type="spellEnd"/>
      <w:r w:rsidRPr="00A40215">
        <w:rPr>
          <w:rFonts w:ascii="Times New Roman" w:eastAsia="Times New Roman" w:hAnsi="Times New Roman" w:cs="Times New Roman"/>
          <w:sz w:val="28"/>
          <w:szCs w:val="28"/>
          <w:lang w:eastAsia="ru-RU"/>
        </w:rPr>
        <w:t xml:space="preserve"> в соответствии с требованиями:</w:t>
      </w:r>
    </w:p>
    <w:p w:rsidR="00A40215" w:rsidRPr="00A40215" w:rsidRDefault="00A40215" w:rsidP="00A40215">
      <w:pPr>
        <w:spacing w:after="0" w:line="14" w:lineRule="exact"/>
        <w:ind w:left="-284" w:right="141"/>
        <w:rPr>
          <w:rFonts w:ascii="Times New Roman" w:eastAsia="Times New Roman" w:hAnsi="Times New Roman" w:cs="Times New Roman"/>
          <w:sz w:val="28"/>
          <w:szCs w:val="28"/>
          <w:lang w:eastAsia="ru-RU"/>
        </w:rPr>
      </w:pPr>
    </w:p>
    <w:p w:rsidR="00A40215" w:rsidRPr="00A40215" w:rsidRDefault="00A40215" w:rsidP="00A40215">
      <w:pPr>
        <w:numPr>
          <w:ilvl w:val="0"/>
          <w:numId w:val="1"/>
        </w:numPr>
        <w:tabs>
          <w:tab w:val="left" w:pos="220"/>
        </w:tabs>
        <w:spacing w:after="0" w:line="234" w:lineRule="auto"/>
        <w:ind w:left="-284" w:right="141" w:hanging="7"/>
        <w:rPr>
          <w:rFonts w:ascii="Times New Roman" w:eastAsia="Times New Roman" w:hAnsi="Times New Roman" w:cs="Times New Roman"/>
          <w:sz w:val="28"/>
          <w:szCs w:val="28"/>
          <w:lang w:eastAsia="ru-RU"/>
        </w:rPr>
      </w:pPr>
      <w:r w:rsidRPr="00A40215">
        <w:rPr>
          <w:rFonts w:ascii="Times New Roman" w:eastAsia="Times New Roman" w:hAnsi="Times New Roman" w:cs="Times New Roman"/>
          <w:sz w:val="28"/>
          <w:szCs w:val="28"/>
          <w:lang w:eastAsia="ru-RU"/>
        </w:rPr>
        <w:t xml:space="preserve">Приказа   от 14.06.2013 N 462 (ред. от 14.12.2017) Об утверждении Порядка проведения </w:t>
      </w:r>
      <w:proofErr w:type="spellStart"/>
      <w:r w:rsidRPr="00A40215">
        <w:rPr>
          <w:rFonts w:ascii="Times New Roman" w:eastAsia="Times New Roman" w:hAnsi="Times New Roman" w:cs="Times New Roman"/>
          <w:sz w:val="28"/>
          <w:szCs w:val="28"/>
          <w:lang w:eastAsia="ru-RU"/>
        </w:rPr>
        <w:t>самообследования</w:t>
      </w:r>
      <w:proofErr w:type="spellEnd"/>
      <w:r w:rsidRPr="00A40215">
        <w:rPr>
          <w:rFonts w:ascii="Times New Roman" w:eastAsia="Times New Roman" w:hAnsi="Times New Roman" w:cs="Times New Roman"/>
          <w:sz w:val="28"/>
          <w:szCs w:val="28"/>
          <w:lang w:eastAsia="ru-RU"/>
        </w:rPr>
        <w:t xml:space="preserve"> образовательной организацией</w:t>
      </w:r>
    </w:p>
    <w:p w:rsidR="00A40215" w:rsidRPr="00A40215" w:rsidRDefault="00A40215" w:rsidP="00A40215">
      <w:pPr>
        <w:spacing w:after="0" w:line="13" w:lineRule="exact"/>
        <w:ind w:left="-284" w:right="141"/>
        <w:rPr>
          <w:rFonts w:ascii="Times New Roman" w:eastAsia="Times New Roman" w:hAnsi="Times New Roman" w:cs="Times New Roman"/>
          <w:sz w:val="28"/>
          <w:szCs w:val="28"/>
          <w:lang w:eastAsia="ru-RU"/>
        </w:rPr>
      </w:pPr>
    </w:p>
    <w:p w:rsidR="00A40215" w:rsidRPr="00A40215" w:rsidRDefault="00A40215" w:rsidP="00A40215">
      <w:pPr>
        <w:numPr>
          <w:ilvl w:val="0"/>
          <w:numId w:val="1"/>
        </w:numPr>
        <w:tabs>
          <w:tab w:val="left" w:pos="211"/>
        </w:tabs>
        <w:spacing w:after="0" w:line="236" w:lineRule="auto"/>
        <w:ind w:left="-284" w:right="141" w:hanging="7"/>
        <w:rPr>
          <w:rFonts w:ascii="Times New Roman" w:eastAsia="Times New Roman" w:hAnsi="Times New Roman" w:cs="Times New Roman"/>
          <w:sz w:val="28"/>
          <w:szCs w:val="28"/>
          <w:lang w:eastAsia="ru-RU"/>
        </w:rPr>
      </w:pPr>
      <w:r w:rsidRPr="00A40215">
        <w:rPr>
          <w:rFonts w:ascii="Times New Roman" w:eastAsia="Times New Roman" w:hAnsi="Times New Roman" w:cs="Times New Roman"/>
          <w:sz w:val="28"/>
          <w:szCs w:val="28"/>
          <w:lang w:eastAsia="ru-RU"/>
        </w:rPr>
        <w:t xml:space="preserve">Приказа </w:t>
      </w:r>
      <w:proofErr w:type="spellStart"/>
      <w:r w:rsidRPr="00A40215">
        <w:rPr>
          <w:rFonts w:ascii="Times New Roman" w:eastAsia="Times New Roman" w:hAnsi="Times New Roman" w:cs="Times New Roman"/>
          <w:sz w:val="28"/>
          <w:szCs w:val="28"/>
          <w:lang w:eastAsia="ru-RU"/>
        </w:rPr>
        <w:t>Минобрнауки</w:t>
      </w:r>
      <w:proofErr w:type="spellEnd"/>
      <w:r w:rsidRPr="00A40215">
        <w:rPr>
          <w:rFonts w:ascii="Times New Roman" w:eastAsia="Times New Roman" w:hAnsi="Times New Roman" w:cs="Times New Roman"/>
          <w:sz w:val="28"/>
          <w:szCs w:val="28"/>
          <w:lang w:eastAsia="ru-RU"/>
        </w:rPr>
        <w:t xml:space="preserve"> России от 10.12.2013 N 1324 (ред. от 15.02.2017) Об утверждении показателей деятельности образовательной организации, подлежащей </w:t>
      </w:r>
      <w:proofErr w:type="spellStart"/>
      <w:r w:rsidRPr="00A40215">
        <w:rPr>
          <w:rFonts w:ascii="Times New Roman" w:eastAsia="Times New Roman" w:hAnsi="Times New Roman" w:cs="Times New Roman"/>
          <w:sz w:val="28"/>
          <w:szCs w:val="28"/>
          <w:lang w:eastAsia="ru-RU"/>
        </w:rPr>
        <w:t>самообследованию</w:t>
      </w:r>
      <w:proofErr w:type="spellEnd"/>
      <w:r w:rsidRPr="00A40215">
        <w:rPr>
          <w:rFonts w:ascii="Times New Roman" w:eastAsia="Times New Roman" w:hAnsi="Times New Roman" w:cs="Times New Roman"/>
          <w:sz w:val="28"/>
          <w:szCs w:val="28"/>
          <w:lang w:eastAsia="ru-RU"/>
        </w:rPr>
        <w:t xml:space="preserve"> -Постановления Правительства Российской Федерации от 05.08.2013 г. N 662 «Об осуществлении мониторинга системы образования»;</w:t>
      </w:r>
    </w:p>
    <w:p w:rsidR="00A40215" w:rsidRPr="00A40215" w:rsidRDefault="00A40215" w:rsidP="00A40215">
      <w:pPr>
        <w:spacing w:after="0" w:line="292" w:lineRule="exact"/>
        <w:ind w:left="-284" w:right="141"/>
        <w:rPr>
          <w:rFonts w:ascii="Times New Roman" w:eastAsia="Times New Roman" w:hAnsi="Times New Roman" w:cs="Times New Roman"/>
          <w:sz w:val="28"/>
          <w:szCs w:val="28"/>
          <w:lang w:eastAsia="ru-RU"/>
        </w:rPr>
      </w:pPr>
    </w:p>
    <w:p w:rsidR="00A40215" w:rsidRPr="00A40215" w:rsidRDefault="00A40215" w:rsidP="00A40215">
      <w:pPr>
        <w:spacing w:after="0" w:line="234" w:lineRule="auto"/>
        <w:ind w:left="-284" w:right="141"/>
        <w:rPr>
          <w:rFonts w:ascii="Times New Roman" w:eastAsia="Times New Roman" w:hAnsi="Times New Roman" w:cs="Times New Roman"/>
          <w:sz w:val="28"/>
          <w:szCs w:val="28"/>
          <w:lang w:eastAsia="ru-RU"/>
        </w:rPr>
      </w:pPr>
      <w:r w:rsidRPr="00A40215">
        <w:rPr>
          <w:rFonts w:ascii="Times New Roman" w:eastAsia="Times New Roman" w:hAnsi="Times New Roman" w:cs="Times New Roman"/>
          <w:sz w:val="28"/>
          <w:szCs w:val="28"/>
          <w:lang w:eastAsia="ru-RU"/>
        </w:rPr>
        <w:t xml:space="preserve">Цель </w:t>
      </w:r>
      <w:proofErr w:type="spellStart"/>
      <w:r w:rsidRPr="00A40215">
        <w:rPr>
          <w:rFonts w:ascii="Times New Roman" w:eastAsia="Times New Roman" w:hAnsi="Times New Roman" w:cs="Times New Roman"/>
          <w:sz w:val="28"/>
          <w:szCs w:val="28"/>
          <w:lang w:eastAsia="ru-RU"/>
        </w:rPr>
        <w:t>самообследования</w:t>
      </w:r>
      <w:proofErr w:type="spellEnd"/>
      <w:r w:rsidRPr="00A40215">
        <w:rPr>
          <w:rFonts w:ascii="Times New Roman" w:eastAsia="Times New Roman" w:hAnsi="Times New Roman" w:cs="Times New Roman"/>
          <w:sz w:val="28"/>
          <w:szCs w:val="28"/>
          <w:lang w:eastAsia="ru-RU"/>
        </w:rPr>
        <w:t>: обеспечение доступности и открытости информации о деятельности дошкольного образовательного учреждения.</w:t>
      </w:r>
    </w:p>
    <w:p w:rsidR="00A40215" w:rsidRPr="00A40215" w:rsidRDefault="00A40215" w:rsidP="00A40215">
      <w:pPr>
        <w:spacing w:after="0" w:line="14" w:lineRule="exact"/>
        <w:ind w:left="-284" w:right="141"/>
        <w:rPr>
          <w:rFonts w:ascii="Times New Roman" w:eastAsia="Times New Roman" w:hAnsi="Times New Roman" w:cs="Times New Roman"/>
          <w:sz w:val="28"/>
          <w:szCs w:val="28"/>
          <w:lang w:eastAsia="ru-RU"/>
        </w:rPr>
      </w:pPr>
    </w:p>
    <w:p w:rsidR="00A40215" w:rsidRPr="00A40215" w:rsidRDefault="00A40215" w:rsidP="00A40215">
      <w:pPr>
        <w:spacing w:after="0" w:line="234" w:lineRule="auto"/>
        <w:ind w:left="-284" w:right="141"/>
        <w:rPr>
          <w:rFonts w:ascii="Times New Roman" w:eastAsia="Times New Roman" w:hAnsi="Times New Roman" w:cs="Times New Roman"/>
          <w:sz w:val="28"/>
          <w:szCs w:val="28"/>
          <w:lang w:eastAsia="ru-RU"/>
        </w:rPr>
      </w:pPr>
      <w:r w:rsidRPr="00A40215">
        <w:rPr>
          <w:rFonts w:ascii="Times New Roman" w:eastAsia="Times New Roman" w:hAnsi="Times New Roman" w:cs="Times New Roman"/>
          <w:sz w:val="28"/>
          <w:szCs w:val="28"/>
          <w:lang w:eastAsia="ru-RU"/>
        </w:rPr>
        <w:t xml:space="preserve">Форма проведения </w:t>
      </w:r>
      <w:proofErr w:type="spellStart"/>
      <w:r w:rsidRPr="00A40215">
        <w:rPr>
          <w:rFonts w:ascii="Times New Roman" w:eastAsia="Times New Roman" w:hAnsi="Times New Roman" w:cs="Times New Roman"/>
          <w:sz w:val="28"/>
          <w:szCs w:val="28"/>
          <w:lang w:eastAsia="ru-RU"/>
        </w:rPr>
        <w:t>самообследования</w:t>
      </w:r>
      <w:proofErr w:type="spellEnd"/>
      <w:r w:rsidRPr="00A40215">
        <w:rPr>
          <w:rFonts w:ascii="Times New Roman" w:eastAsia="Times New Roman" w:hAnsi="Times New Roman" w:cs="Times New Roman"/>
          <w:sz w:val="28"/>
          <w:szCs w:val="28"/>
          <w:lang w:eastAsia="ru-RU"/>
        </w:rPr>
        <w:t xml:space="preserve"> – отчет, включающий аналитическую часть и результаты анализа показателей деятельности организации, подлежащей </w:t>
      </w:r>
      <w:proofErr w:type="spellStart"/>
      <w:r w:rsidRPr="00A40215">
        <w:rPr>
          <w:rFonts w:ascii="Times New Roman" w:eastAsia="Times New Roman" w:hAnsi="Times New Roman" w:cs="Times New Roman"/>
          <w:sz w:val="28"/>
          <w:szCs w:val="28"/>
          <w:lang w:eastAsia="ru-RU"/>
        </w:rPr>
        <w:t>самообследованию</w:t>
      </w:r>
      <w:proofErr w:type="spellEnd"/>
      <w:r w:rsidRPr="00A40215">
        <w:rPr>
          <w:rFonts w:ascii="Times New Roman" w:eastAsia="Times New Roman" w:hAnsi="Times New Roman" w:cs="Times New Roman"/>
          <w:sz w:val="28"/>
          <w:szCs w:val="28"/>
          <w:lang w:eastAsia="ru-RU"/>
        </w:rPr>
        <w:t>.</w:t>
      </w:r>
    </w:p>
    <w:p w:rsidR="00A40215" w:rsidRPr="00A40215" w:rsidRDefault="00A40215" w:rsidP="00A40215">
      <w:pPr>
        <w:spacing w:after="0" w:line="200" w:lineRule="exact"/>
        <w:ind w:left="-284" w:right="141"/>
        <w:rPr>
          <w:rFonts w:ascii="Times New Roman" w:eastAsia="Times New Roman" w:hAnsi="Times New Roman" w:cs="Times New Roman"/>
          <w:sz w:val="28"/>
          <w:szCs w:val="28"/>
          <w:lang w:eastAsia="ru-RU"/>
        </w:rPr>
      </w:pPr>
    </w:p>
    <w:p w:rsidR="00A40215" w:rsidRPr="00A40215" w:rsidRDefault="00A40215" w:rsidP="00A40215">
      <w:pPr>
        <w:spacing w:after="0" w:line="358" w:lineRule="exact"/>
        <w:ind w:left="-284" w:right="141"/>
        <w:rPr>
          <w:rFonts w:ascii="Times New Roman" w:eastAsia="Times New Roman" w:hAnsi="Times New Roman" w:cs="Times New Roman"/>
          <w:sz w:val="28"/>
          <w:szCs w:val="28"/>
          <w:lang w:eastAsia="ru-RU"/>
        </w:rPr>
      </w:pPr>
    </w:p>
    <w:p w:rsidR="00A40215" w:rsidRPr="00A40215" w:rsidRDefault="00A40215" w:rsidP="00A40215">
      <w:pPr>
        <w:spacing w:after="0" w:line="240" w:lineRule="auto"/>
        <w:ind w:left="-284" w:right="141"/>
        <w:jc w:val="center"/>
        <w:rPr>
          <w:rFonts w:ascii="Times New Roman" w:eastAsia="Times New Roman" w:hAnsi="Times New Roman" w:cs="Times New Roman"/>
          <w:sz w:val="28"/>
          <w:szCs w:val="28"/>
          <w:lang w:eastAsia="ru-RU"/>
        </w:rPr>
      </w:pPr>
      <w:r w:rsidRPr="00A40215">
        <w:rPr>
          <w:rFonts w:ascii="Times New Roman" w:eastAsia="Times New Roman" w:hAnsi="Times New Roman" w:cs="Times New Roman"/>
          <w:b/>
          <w:bCs/>
          <w:sz w:val="28"/>
          <w:szCs w:val="28"/>
          <w:lang w:eastAsia="ru-RU"/>
        </w:rPr>
        <w:t>АНАЛИТИЧЕСКАЯ ЧАСТЬ</w:t>
      </w:r>
    </w:p>
    <w:p w:rsidR="00A40215" w:rsidRPr="00A40215" w:rsidRDefault="00A40215" w:rsidP="00A40215">
      <w:pPr>
        <w:numPr>
          <w:ilvl w:val="0"/>
          <w:numId w:val="2"/>
        </w:numPr>
        <w:tabs>
          <w:tab w:val="left" w:pos="727"/>
        </w:tabs>
        <w:spacing w:after="0" w:line="240" w:lineRule="auto"/>
        <w:ind w:left="-284" w:right="141" w:hanging="367"/>
        <w:rPr>
          <w:rFonts w:ascii="Times New Roman" w:eastAsia="Times New Roman" w:hAnsi="Times New Roman" w:cs="Times New Roman"/>
          <w:sz w:val="28"/>
          <w:szCs w:val="28"/>
          <w:lang w:eastAsia="ru-RU"/>
        </w:rPr>
      </w:pPr>
      <w:r w:rsidRPr="00A40215">
        <w:rPr>
          <w:rFonts w:ascii="Times New Roman" w:eastAsia="Times New Roman" w:hAnsi="Times New Roman" w:cs="Times New Roman"/>
          <w:b/>
          <w:bCs/>
          <w:sz w:val="28"/>
          <w:szCs w:val="28"/>
          <w:lang w:eastAsia="ru-RU"/>
        </w:rPr>
        <w:t>Общая характеристика образовательной организации</w:t>
      </w:r>
    </w:p>
    <w:p w:rsidR="00A40215" w:rsidRPr="00A40215" w:rsidRDefault="00A40215" w:rsidP="00A40215">
      <w:pPr>
        <w:spacing w:after="0" w:line="285" w:lineRule="exact"/>
        <w:ind w:left="-284" w:right="141"/>
        <w:rPr>
          <w:rFonts w:ascii="Times New Roman" w:eastAsia="Times New Roman" w:hAnsi="Times New Roman" w:cs="Times New Roman"/>
          <w:sz w:val="28"/>
          <w:szCs w:val="28"/>
          <w:lang w:eastAsia="ru-RU"/>
        </w:rPr>
      </w:pPr>
    </w:p>
    <w:p w:rsidR="00A40215" w:rsidRPr="00A40215" w:rsidRDefault="00A40215" w:rsidP="00A40215">
      <w:pPr>
        <w:spacing w:after="0" w:line="234" w:lineRule="auto"/>
        <w:ind w:left="-284" w:right="141"/>
        <w:rPr>
          <w:rFonts w:ascii="Times New Roman" w:eastAsia="Times New Roman" w:hAnsi="Times New Roman" w:cs="Times New Roman"/>
          <w:sz w:val="28"/>
          <w:szCs w:val="28"/>
          <w:lang w:eastAsia="ru-RU"/>
        </w:rPr>
      </w:pPr>
      <w:r w:rsidRPr="00A40215">
        <w:rPr>
          <w:rFonts w:ascii="Times New Roman" w:eastAsia="Times New Roman" w:hAnsi="Times New Roman" w:cs="Times New Roman"/>
          <w:sz w:val="28"/>
          <w:szCs w:val="28"/>
          <w:u w:val="single"/>
          <w:lang w:eastAsia="ru-RU"/>
        </w:rPr>
        <w:t>Полное наименование</w:t>
      </w:r>
      <w:r w:rsidRPr="00A40215">
        <w:rPr>
          <w:rFonts w:ascii="Times New Roman" w:eastAsia="Times New Roman" w:hAnsi="Times New Roman" w:cs="Times New Roman"/>
          <w:sz w:val="28"/>
          <w:szCs w:val="28"/>
          <w:lang w:eastAsia="ru-RU"/>
        </w:rPr>
        <w:t>: Муниципальное Бюджетное дошкольное образовательное учреждение «Детский сад N 9 «Счастливое детство»</w:t>
      </w:r>
    </w:p>
    <w:p w:rsidR="00A40215" w:rsidRPr="00A40215" w:rsidRDefault="00A40215" w:rsidP="00A40215">
      <w:pPr>
        <w:spacing w:after="0" w:line="2" w:lineRule="exact"/>
        <w:ind w:left="-284" w:right="141"/>
        <w:rPr>
          <w:rFonts w:ascii="Times New Roman" w:eastAsia="Times New Roman" w:hAnsi="Times New Roman" w:cs="Times New Roman"/>
          <w:sz w:val="28"/>
          <w:szCs w:val="28"/>
          <w:lang w:eastAsia="ru-RU"/>
        </w:rPr>
      </w:pPr>
    </w:p>
    <w:p w:rsidR="00A40215" w:rsidRPr="00A40215" w:rsidRDefault="00A40215" w:rsidP="00A40215">
      <w:pPr>
        <w:spacing w:after="0" w:line="240" w:lineRule="auto"/>
        <w:ind w:left="-284" w:right="141"/>
        <w:rPr>
          <w:rFonts w:ascii="Times New Roman" w:eastAsia="Times New Roman" w:hAnsi="Times New Roman" w:cs="Times New Roman"/>
          <w:sz w:val="28"/>
          <w:szCs w:val="28"/>
          <w:lang w:eastAsia="ru-RU"/>
        </w:rPr>
      </w:pPr>
      <w:r w:rsidRPr="00A40215">
        <w:rPr>
          <w:rFonts w:ascii="Times New Roman" w:eastAsia="Times New Roman" w:hAnsi="Times New Roman" w:cs="Times New Roman"/>
          <w:sz w:val="28"/>
          <w:szCs w:val="28"/>
          <w:u w:val="single"/>
          <w:lang w:eastAsia="ru-RU"/>
        </w:rPr>
        <w:t>Сокращенное наименование</w:t>
      </w:r>
      <w:r w:rsidR="00BF47BD">
        <w:rPr>
          <w:rFonts w:ascii="Times New Roman" w:eastAsia="Times New Roman" w:hAnsi="Times New Roman" w:cs="Times New Roman"/>
          <w:sz w:val="28"/>
          <w:szCs w:val="28"/>
          <w:lang w:eastAsia="ru-RU"/>
        </w:rPr>
        <w:t>: МБДОУ №9 «Счастливое детство</w:t>
      </w:r>
      <w:r w:rsidRPr="00A40215">
        <w:rPr>
          <w:rFonts w:ascii="Times New Roman" w:eastAsia="Times New Roman" w:hAnsi="Times New Roman" w:cs="Times New Roman"/>
          <w:sz w:val="28"/>
          <w:szCs w:val="28"/>
          <w:lang w:eastAsia="ru-RU"/>
        </w:rPr>
        <w:t>»</w:t>
      </w:r>
    </w:p>
    <w:p w:rsidR="00A40215" w:rsidRPr="00A40215" w:rsidRDefault="00A40215" w:rsidP="00A40215">
      <w:pPr>
        <w:spacing w:after="0" w:line="1" w:lineRule="exact"/>
        <w:ind w:left="-284" w:right="141"/>
        <w:rPr>
          <w:rFonts w:ascii="Times New Roman" w:eastAsia="Times New Roman" w:hAnsi="Times New Roman" w:cs="Times New Roman"/>
          <w:sz w:val="28"/>
          <w:szCs w:val="28"/>
          <w:lang w:eastAsia="ru-RU"/>
        </w:rPr>
      </w:pPr>
    </w:p>
    <w:p w:rsidR="00A40215" w:rsidRPr="00A40215" w:rsidRDefault="00A40215" w:rsidP="00A40215">
      <w:pPr>
        <w:spacing w:after="0" w:line="240" w:lineRule="auto"/>
        <w:ind w:left="-284" w:right="141"/>
        <w:rPr>
          <w:rFonts w:ascii="Times New Roman" w:eastAsia="Times New Roman" w:hAnsi="Times New Roman" w:cs="Times New Roman"/>
          <w:sz w:val="28"/>
          <w:szCs w:val="28"/>
          <w:lang w:eastAsia="ru-RU"/>
        </w:rPr>
      </w:pPr>
      <w:r w:rsidRPr="00A40215">
        <w:rPr>
          <w:rFonts w:ascii="Times New Roman" w:eastAsia="Times New Roman" w:hAnsi="Times New Roman" w:cs="Times New Roman"/>
          <w:sz w:val="28"/>
          <w:szCs w:val="28"/>
          <w:u w:val="single"/>
          <w:lang w:eastAsia="ru-RU"/>
        </w:rPr>
        <w:t>Место нахождения</w:t>
      </w:r>
      <w:r w:rsidRPr="00A40215">
        <w:rPr>
          <w:rFonts w:ascii="Times New Roman" w:eastAsia="Times New Roman" w:hAnsi="Times New Roman" w:cs="Times New Roman"/>
          <w:sz w:val="28"/>
          <w:szCs w:val="28"/>
          <w:lang w:eastAsia="ru-RU"/>
        </w:rPr>
        <w:t xml:space="preserve"> (юридический и фактический адрес):368607 г. Дербент, ул.Карьерная, 1 А</w:t>
      </w:r>
    </w:p>
    <w:p w:rsidR="00A40215" w:rsidRPr="00A40215" w:rsidRDefault="00A40215" w:rsidP="00A40215">
      <w:pPr>
        <w:spacing w:after="0" w:line="238" w:lineRule="auto"/>
        <w:ind w:left="-284" w:right="141"/>
        <w:rPr>
          <w:rFonts w:ascii="Times New Roman" w:eastAsia="Times New Roman" w:hAnsi="Times New Roman" w:cs="Times New Roman"/>
          <w:sz w:val="28"/>
          <w:szCs w:val="28"/>
          <w:lang w:eastAsia="ru-RU"/>
        </w:rPr>
      </w:pPr>
      <w:r w:rsidRPr="00A40215">
        <w:rPr>
          <w:rFonts w:ascii="Times New Roman" w:eastAsia="Times New Roman" w:hAnsi="Times New Roman" w:cs="Times New Roman"/>
          <w:sz w:val="28"/>
          <w:szCs w:val="28"/>
          <w:u w:val="single"/>
          <w:lang w:eastAsia="ru-RU"/>
        </w:rPr>
        <w:t>Телефон/факс</w:t>
      </w:r>
      <w:r w:rsidRPr="00A40215">
        <w:rPr>
          <w:rFonts w:ascii="Times New Roman" w:eastAsia="Times New Roman" w:hAnsi="Times New Roman" w:cs="Times New Roman"/>
          <w:sz w:val="28"/>
          <w:szCs w:val="28"/>
          <w:lang w:eastAsia="ru-RU"/>
        </w:rPr>
        <w:t>: тел. 4-11-50</w:t>
      </w:r>
    </w:p>
    <w:p w:rsidR="00A40215" w:rsidRPr="00A40215" w:rsidRDefault="00A40215" w:rsidP="00A40215">
      <w:pPr>
        <w:spacing w:after="0" w:line="1" w:lineRule="exact"/>
        <w:ind w:left="-284" w:right="141"/>
        <w:rPr>
          <w:rFonts w:ascii="Times New Roman" w:eastAsia="Times New Roman" w:hAnsi="Times New Roman" w:cs="Times New Roman"/>
          <w:sz w:val="28"/>
          <w:szCs w:val="28"/>
          <w:lang w:eastAsia="ru-RU"/>
        </w:rPr>
      </w:pPr>
    </w:p>
    <w:p w:rsidR="00A40215" w:rsidRPr="00BF47BD" w:rsidRDefault="00A40215" w:rsidP="00A40215">
      <w:pPr>
        <w:spacing w:after="0" w:line="240" w:lineRule="auto"/>
        <w:ind w:left="-284" w:right="141"/>
        <w:rPr>
          <w:rFonts w:ascii="Times New Roman" w:eastAsia="Times New Roman" w:hAnsi="Times New Roman" w:cs="Times New Roman"/>
          <w:sz w:val="28"/>
          <w:szCs w:val="28"/>
          <w:lang w:eastAsia="ru-RU"/>
        </w:rPr>
      </w:pPr>
      <w:r w:rsidRPr="00A40215">
        <w:rPr>
          <w:rFonts w:ascii="Times New Roman" w:eastAsia="Times New Roman" w:hAnsi="Times New Roman" w:cs="Times New Roman"/>
          <w:sz w:val="28"/>
          <w:szCs w:val="28"/>
          <w:u w:val="single"/>
          <w:lang w:eastAsia="ru-RU"/>
        </w:rPr>
        <w:t>Информационный сайт</w:t>
      </w:r>
      <w:r w:rsidRPr="00A40215">
        <w:rPr>
          <w:rFonts w:ascii="Times New Roman" w:eastAsia="Times New Roman" w:hAnsi="Times New Roman" w:cs="Times New Roman"/>
          <w:sz w:val="28"/>
          <w:szCs w:val="28"/>
          <w:lang w:eastAsia="ru-RU"/>
        </w:rPr>
        <w:t xml:space="preserve">: </w:t>
      </w:r>
      <w:r w:rsidR="00BF47BD" w:rsidRPr="00BF47BD">
        <w:rPr>
          <w:rFonts w:ascii="Times New Roman" w:eastAsia="Times New Roman" w:hAnsi="Times New Roman" w:cs="Times New Roman"/>
          <w:sz w:val="28"/>
          <w:szCs w:val="28"/>
          <w:lang w:eastAsia="ru-RU"/>
        </w:rPr>
        <w:t>https://dag-9-sch.tvoysadik.ru/</w:t>
      </w:r>
    </w:p>
    <w:p w:rsidR="00A40215" w:rsidRPr="00A40215" w:rsidRDefault="00A40215" w:rsidP="00A40215">
      <w:pPr>
        <w:spacing w:after="0" w:line="240" w:lineRule="auto"/>
        <w:ind w:left="-284" w:right="141"/>
        <w:rPr>
          <w:rFonts w:ascii="Times New Roman" w:eastAsia="Times New Roman" w:hAnsi="Times New Roman" w:cs="Times New Roman"/>
          <w:sz w:val="28"/>
          <w:szCs w:val="28"/>
          <w:lang w:val="en-US" w:eastAsia="ru-RU"/>
        </w:rPr>
      </w:pPr>
      <w:r w:rsidRPr="00A40215">
        <w:rPr>
          <w:rFonts w:ascii="Times New Roman" w:eastAsia="Times New Roman" w:hAnsi="Times New Roman" w:cs="Times New Roman"/>
          <w:sz w:val="28"/>
          <w:szCs w:val="28"/>
          <w:u w:val="single"/>
          <w:lang w:eastAsia="ru-RU"/>
        </w:rPr>
        <w:t>Е</w:t>
      </w:r>
      <w:r w:rsidRPr="00A40215">
        <w:rPr>
          <w:rFonts w:ascii="Times New Roman" w:eastAsia="Times New Roman" w:hAnsi="Times New Roman" w:cs="Times New Roman"/>
          <w:sz w:val="28"/>
          <w:szCs w:val="28"/>
          <w:u w:val="single"/>
          <w:lang w:val="en-US" w:eastAsia="ru-RU"/>
        </w:rPr>
        <w:t>-mail</w:t>
      </w:r>
      <w:r w:rsidRPr="00A40215">
        <w:rPr>
          <w:rFonts w:ascii="Times New Roman" w:eastAsia="Times New Roman" w:hAnsi="Times New Roman" w:cs="Times New Roman"/>
          <w:sz w:val="28"/>
          <w:szCs w:val="28"/>
          <w:lang w:val="en-US" w:eastAsia="ru-RU"/>
        </w:rPr>
        <w:t>: i.azizova@mail.ru</w:t>
      </w:r>
    </w:p>
    <w:p w:rsidR="00A40215" w:rsidRPr="00A40215" w:rsidRDefault="00A40215" w:rsidP="00A40215">
      <w:pPr>
        <w:spacing w:after="0" w:line="240" w:lineRule="auto"/>
        <w:ind w:left="-284" w:right="141"/>
        <w:rPr>
          <w:rFonts w:ascii="Times New Roman" w:eastAsia="Times New Roman" w:hAnsi="Times New Roman" w:cs="Times New Roman"/>
          <w:sz w:val="28"/>
          <w:szCs w:val="28"/>
          <w:lang w:eastAsia="ru-RU"/>
        </w:rPr>
      </w:pPr>
      <w:r w:rsidRPr="00A40215">
        <w:rPr>
          <w:rFonts w:ascii="Times New Roman" w:eastAsia="Times New Roman" w:hAnsi="Times New Roman" w:cs="Times New Roman"/>
          <w:sz w:val="28"/>
          <w:szCs w:val="28"/>
          <w:u w:val="single"/>
          <w:lang w:eastAsia="ru-RU"/>
        </w:rPr>
        <w:t>Режим работы</w:t>
      </w:r>
      <w:r w:rsidRPr="00A40215">
        <w:rPr>
          <w:rFonts w:ascii="Times New Roman" w:eastAsia="Times New Roman" w:hAnsi="Times New Roman" w:cs="Times New Roman"/>
          <w:sz w:val="28"/>
          <w:szCs w:val="28"/>
          <w:lang w:eastAsia="ru-RU"/>
        </w:rPr>
        <w:t>: функционирует в режиме полного дня (12-часового пребывания),</w:t>
      </w:r>
    </w:p>
    <w:p w:rsidR="00A40215" w:rsidRPr="00A40215" w:rsidRDefault="00A40215" w:rsidP="00A40215">
      <w:pPr>
        <w:spacing w:after="0" w:line="14" w:lineRule="exact"/>
        <w:ind w:left="-284" w:right="141"/>
        <w:rPr>
          <w:rFonts w:ascii="Times New Roman" w:eastAsia="Times New Roman" w:hAnsi="Times New Roman" w:cs="Times New Roman"/>
          <w:sz w:val="28"/>
          <w:szCs w:val="28"/>
          <w:lang w:eastAsia="ru-RU"/>
        </w:rPr>
      </w:pPr>
    </w:p>
    <w:p w:rsidR="00A40215" w:rsidRPr="00A40215" w:rsidRDefault="00A40215" w:rsidP="00A40215">
      <w:pPr>
        <w:numPr>
          <w:ilvl w:val="0"/>
          <w:numId w:val="3"/>
        </w:numPr>
        <w:tabs>
          <w:tab w:val="left" w:pos="172"/>
        </w:tabs>
        <w:spacing w:after="0" w:line="239" w:lineRule="auto"/>
        <w:ind w:left="-284" w:right="141" w:hanging="7"/>
        <w:rPr>
          <w:rFonts w:ascii="Times New Roman" w:eastAsia="Times New Roman" w:hAnsi="Times New Roman" w:cs="Times New Roman"/>
          <w:sz w:val="28"/>
          <w:szCs w:val="28"/>
          <w:lang w:eastAsia="ru-RU"/>
        </w:rPr>
      </w:pPr>
      <w:r w:rsidRPr="00A40215">
        <w:rPr>
          <w:rFonts w:ascii="Times New Roman" w:eastAsia="Times New Roman" w:hAnsi="Times New Roman" w:cs="Times New Roman"/>
          <w:sz w:val="28"/>
          <w:szCs w:val="28"/>
          <w:lang w:eastAsia="ru-RU"/>
        </w:rPr>
        <w:t xml:space="preserve">07.00 до 19.00 часов, в режиме 5-дневной рабочей недели. </w:t>
      </w:r>
      <w:r w:rsidRPr="00A40215">
        <w:rPr>
          <w:rFonts w:ascii="Times New Roman" w:eastAsia="Times New Roman" w:hAnsi="Times New Roman" w:cs="Times New Roman"/>
          <w:sz w:val="28"/>
          <w:szCs w:val="28"/>
          <w:u w:val="single"/>
          <w:lang w:eastAsia="ru-RU"/>
        </w:rPr>
        <w:t>Руководитель</w:t>
      </w:r>
      <w:r w:rsidRPr="00A40215">
        <w:rPr>
          <w:rFonts w:ascii="Times New Roman" w:eastAsia="Times New Roman" w:hAnsi="Times New Roman" w:cs="Times New Roman"/>
          <w:sz w:val="28"/>
          <w:szCs w:val="28"/>
          <w:lang w:eastAsia="ru-RU"/>
        </w:rPr>
        <w:t xml:space="preserve">: заведующая </w:t>
      </w:r>
      <w:proofErr w:type="spellStart"/>
      <w:r w:rsidRPr="00A40215">
        <w:rPr>
          <w:rFonts w:ascii="Times New Roman" w:eastAsia="Times New Roman" w:hAnsi="Times New Roman" w:cs="Times New Roman"/>
          <w:sz w:val="28"/>
          <w:szCs w:val="28"/>
          <w:lang w:eastAsia="ru-RU"/>
        </w:rPr>
        <w:t>Сефербекова</w:t>
      </w:r>
      <w:proofErr w:type="spellEnd"/>
      <w:r w:rsidRPr="00A40215">
        <w:rPr>
          <w:rFonts w:ascii="Times New Roman" w:eastAsia="Times New Roman" w:hAnsi="Times New Roman" w:cs="Times New Roman"/>
          <w:sz w:val="28"/>
          <w:szCs w:val="28"/>
          <w:lang w:eastAsia="ru-RU"/>
        </w:rPr>
        <w:t xml:space="preserve"> Н.Н.    </w:t>
      </w:r>
      <w:r w:rsidRPr="00A40215">
        <w:rPr>
          <w:rFonts w:ascii="Times New Roman" w:eastAsia="Times New Roman" w:hAnsi="Times New Roman" w:cs="Times New Roman"/>
          <w:sz w:val="28"/>
          <w:szCs w:val="28"/>
          <w:u w:val="single"/>
          <w:lang w:eastAsia="ru-RU"/>
        </w:rPr>
        <w:t>Учредитель</w:t>
      </w:r>
      <w:r w:rsidRPr="00A40215">
        <w:rPr>
          <w:rFonts w:ascii="Times New Roman" w:eastAsia="Times New Roman" w:hAnsi="Times New Roman" w:cs="Times New Roman"/>
          <w:sz w:val="28"/>
          <w:szCs w:val="28"/>
          <w:lang w:eastAsia="ru-RU"/>
        </w:rPr>
        <w:t>: городской округ город Дербент</w:t>
      </w:r>
    </w:p>
    <w:p w:rsidR="00A40215" w:rsidRPr="00A40215" w:rsidRDefault="00A40215" w:rsidP="00A40215">
      <w:pPr>
        <w:spacing w:after="0" w:line="14" w:lineRule="exact"/>
        <w:ind w:left="-284" w:right="141"/>
        <w:rPr>
          <w:rFonts w:ascii="Times New Roman" w:eastAsia="Times New Roman" w:hAnsi="Times New Roman" w:cs="Times New Roman"/>
          <w:sz w:val="28"/>
          <w:szCs w:val="28"/>
          <w:lang w:eastAsia="ru-RU"/>
        </w:rPr>
      </w:pPr>
    </w:p>
    <w:p w:rsidR="00A40215" w:rsidRPr="00A40215" w:rsidRDefault="00A40215" w:rsidP="00A40215">
      <w:pPr>
        <w:spacing w:after="0" w:line="240" w:lineRule="auto"/>
        <w:ind w:left="-284" w:right="141" w:firstLine="708"/>
        <w:rPr>
          <w:rFonts w:ascii="Times New Roman" w:eastAsia="Times New Roman" w:hAnsi="Times New Roman" w:cs="Times New Roman"/>
          <w:sz w:val="28"/>
          <w:szCs w:val="28"/>
          <w:lang w:eastAsia="ru-RU"/>
        </w:rPr>
      </w:pPr>
      <w:r w:rsidRPr="00A40215">
        <w:rPr>
          <w:rFonts w:ascii="Times New Roman" w:eastAsia="Times New Roman" w:hAnsi="Times New Roman" w:cs="Times New Roman"/>
          <w:sz w:val="28"/>
          <w:szCs w:val="28"/>
          <w:lang w:eastAsia="ru-RU"/>
        </w:rPr>
        <w:t xml:space="preserve">Функции и полномочия учредителя детского сада от имени города осуществляют департамент образования мэрии города Дербент, мэрия города Дербент, Комитет по управлению муниципальным имуществом мэрии города Дербент.                                                         </w:t>
      </w:r>
    </w:p>
    <w:p w:rsidR="00A40215" w:rsidRPr="00A40215" w:rsidRDefault="00A40215" w:rsidP="00A40215">
      <w:pPr>
        <w:spacing w:after="0" w:line="240" w:lineRule="auto"/>
        <w:ind w:left="-284" w:right="141"/>
        <w:rPr>
          <w:rFonts w:ascii="Times New Roman" w:eastAsia="Times New Roman" w:hAnsi="Times New Roman" w:cs="Times New Roman"/>
          <w:sz w:val="28"/>
          <w:szCs w:val="24"/>
          <w:lang w:eastAsia="ru-RU"/>
        </w:rPr>
      </w:pPr>
      <w:r w:rsidRPr="00A40215">
        <w:rPr>
          <w:rFonts w:ascii="Times New Roman" w:eastAsia="Times New Roman" w:hAnsi="Times New Roman" w:cs="Times New Roman"/>
          <w:sz w:val="28"/>
          <w:szCs w:val="24"/>
          <w:lang w:eastAsia="ru-RU"/>
        </w:rPr>
        <w:t xml:space="preserve">В настоящее время МБДОУ № 9 </w:t>
      </w:r>
      <w:r w:rsidR="00BF47BD">
        <w:rPr>
          <w:rFonts w:ascii="Times New Roman" w:eastAsia="Times New Roman" w:hAnsi="Times New Roman" w:cs="Times New Roman"/>
          <w:sz w:val="28"/>
          <w:szCs w:val="24"/>
          <w:lang w:eastAsia="ru-RU"/>
        </w:rPr>
        <w:t xml:space="preserve"> «Счастливое детство» </w:t>
      </w:r>
      <w:r w:rsidRPr="00A40215">
        <w:rPr>
          <w:rFonts w:ascii="Times New Roman" w:eastAsia="Times New Roman" w:hAnsi="Times New Roman" w:cs="Times New Roman"/>
          <w:sz w:val="28"/>
          <w:szCs w:val="24"/>
          <w:lang w:eastAsia="ru-RU"/>
        </w:rPr>
        <w:t xml:space="preserve">работает по лицензии, выданной 4апреля 2012 года, бессрочно: регистрационный № 5936, основной государственный регистрационный номер записи о государственной регистрации юридического лица </w:t>
      </w:r>
      <w:r w:rsidRPr="00A40215">
        <w:rPr>
          <w:rFonts w:ascii="Times New Roman" w:eastAsia="Times New Roman" w:hAnsi="Times New Roman" w:cs="Times New Roman"/>
          <w:b/>
          <w:sz w:val="28"/>
          <w:szCs w:val="24"/>
          <w:lang w:eastAsia="ru-RU"/>
        </w:rPr>
        <w:t>№ 10220502001189.</w:t>
      </w:r>
    </w:p>
    <w:p w:rsidR="00A40215" w:rsidRPr="00A40215" w:rsidRDefault="00A40215" w:rsidP="00A40215">
      <w:pPr>
        <w:spacing w:after="0" w:line="240" w:lineRule="auto"/>
        <w:ind w:left="-284" w:right="141"/>
        <w:rPr>
          <w:rFonts w:ascii="Times New Roman" w:eastAsia="Times New Roman" w:hAnsi="Times New Roman" w:cs="Times New Roman"/>
          <w:sz w:val="28"/>
          <w:szCs w:val="24"/>
          <w:lang w:eastAsia="ru-RU"/>
        </w:rPr>
      </w:pPr>
      <w:r w:rsidRPr="00A40215">
        <w:rPr>
          <w:rFonts w:ascii="Times New Roman" w:eastAsia="Times New Roman" w:hAnsi="Times New Roman" w:cs="Times New Roman"/>
          <w:sz w:val="28"/>
          <w:szCs w:val="24"/>
          <w:lang w:eastAsia="ru-RU"/>
        </w:rPr>
        <w:t xml:space="preserve">  Лицензия на осуществление медицинской деятельности: </w:t>
      </w:r>
      <w:r w:rsidRPr="00A40215">
        <w:rPr>
          <w:rFonts w:ascii="Times New Roman" w:eastAsia="Times New Roman" w:hAnsi="Times New Roman" w:cs="Times New Roman"/>
          <w:b/>
          <w:sz w:val="28"/>
          <w:szCs w:val="24"/>
          <w:lang w:eastAsia="ru-RU"/>
        </w:rPr>
        <w:t xml:space="preserve">№ 0661039 </w:t>
      </w:r>
      <w:r w:rsidRPr="00A40215">
        <w:rPr>
          <w:rFonts w:ascii="Times New Roman" w:eastAsia="Times New Roman" w:hAnsi="Times New Roman" w:cs="Times New Roman"/>
          <w:sz w:val="28"/>
          <w:szCs w:val="24"/>
          <w:lang w:eastAsia="ru-RU"/>
        </w:rPr>
        <w:t>выдана от 28ноября 2006 года бессрочное</w:t>
      </w:r>
    </w:p>
    <w:p w:rsidR="00A40215" w:rsidRPr="00A40215" w:rsidRDefault="00A40215" w:rsidP="00A40215">
      <w:pPr>
        <w:widowControl w:val="0"/>
        <w:autoSpaceDE w:val="0"/>
        <w:autoSpaceDN w:val="0"/>
        <w:spacing w:before="65" w:after="0" w:line="276" w:lineRule="auto"/>
        <w:ind w:left="-284" w:right="141" w:firstLine="708"/>
        <w:jc w:val="both"/>
        <w:rPr>
          <w:rFonts w:ascii="Times New Roman" w:eastAsia="Times New Roman" w:hAnsi="Times New Roman" w:cs="Times New Roman"/>
          <w:sz w:val="28"/>
          <w:szCs w:val="28"/>
          <w:lang w:eastAsia="ru-RU" w:bidi="ru-RU"/>
        </w:rPr>
      </w:pPr>
    </w:p>
    <w:p w:rsidR="00A40215" w:rsidRPr="00A40215" w:rsidRDefault="00A40215" w:rsidP="00A40215">
      <w:pPr>
        <w:widowControl w:val="0"/>
        <w:autoSpaceDE w:val="0"/>
        <w:autoSpaceDN w:val="0"/>
        <w:spacing w:before="65" w:after="0" w:line="276" w:lineRule="auto"/>
        <w:ind w:left="-284" w:right="141" w:firstLine="708"/>
        <w:jc w:val="both"/>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sz w:val="28"/>
          <w:szCs w:val="28"/>
          <w:lang w:eastAsia="ru-RU" w:bidi="ru-RU"/>
        </w:rPr>
        <w:t>Учреждение в своей деятельности руководствуется федеральными законами, иными нормативными правовыми актами Российской Федерации, законами и иными нормативными правовыми актами Республики Дагестан, нормативными актами соответствующего муниципального органа, осуществляющего управление в сфере образования,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настоящим Уставом.</w:t>
      </w:r>
    </w:p>
    <w:p w:rsidR="00A40215" w:rsidRPr="00A40215" w:rsidRDefault="00A40215" w:rsidP="00A40215">
      <w:pPr>
        <w:widowControl w:val="0"/>
        <w:autoSpaceDE w:val="0"/>
        <w:autoSpaceDN w:val="0"/>
        <w:spacing w:after="0" w:line="240" w:lineRule="auto"/>
        <w:ind w:left="-284" w:right="141"/>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sz w:val="28"/>
          <w:szCs w:val="28"/>
          <w:lang w:eastAsia="ru-RU" w:bidi="ru-RU"/>
        </w:rPr>
        <w:t xml:space="preserve">  Язык образования – русский.</w:t>
      </w:r>
    </w:p>
    <w:p w:rsidR="00A40215" w:rsidRPr="00A40215" w:rsidRDefault="00A40215" w:rsidP="00A40215">
      <w:pPr>
        <w:widowControl w:val="0"/>
        <w:autoSpaceDE w:val="0"/>
        <w:autoSpaceDN w:val="0"/>
        <w:spacing w:before="49" w:after="0" w:line="276" w:lineRule="auto"/>
        <w:ind w:left="-284" w:right="141"/>
        <w:rPr>
          <w:rFonts w:ascii="Times New Roman" w:eastAsia="Times New Roman" w:hAnsi="Times New Roman" w:cs="Times New Roman"/>
          <w:sz w:val="28"/>
          <w:szCs w:val="28"/>
          <w:lang w:eastAsia="ru-RU"/>
        </w:rPr>
      </w:pPr>
      <w:r w:rsidRPr="00A40215">
        <w:rPr>
          <w:rFonts w:ascii="Times New Roman" w:eastAsia="Times New Roman" w:hAnsi="Times New Roman" w:cs="Times New Roman"/>
          <w:sz w:val="28"/>
          <w:szCs w:val="28"/>
          <w:lang w:eastAsia="ru-RU" w:bidi="ru-RU"/>
        </w:rPr>
        <w:tab/>
        <w:t xml:space="preserve">В ДОУ функционирует 7 возрастных групп от </w:t>
      </w:r>
      <w:r w:rsidRPr="00A40215">
        <w:rPr>
          <w:rFonts w:ascii="Times New Roman" w:eastAsia="Times New Roman" w:hAnsi="Times New Roman" w:cs="Times New Roman"/>
          <w:spacing w:val="2"/>
          <w:sz w:val="28"/>
          <w:szCs w:val="28"/>
          <w:lang w:eastAsia="ru-RU" w:bidi="ru-RU"/>
        </w:rPr>
        <w:t xml:space="preserve">2-х </w:t>
      </w:r>
      <w:r w:rsidRPr="00A40215">
        <w:rPr>
          <w:rFonts w:ascii="Times New Roman" w:eastAsia="Times New Roman" w:hAnsi="Times New Roman" w:cs="Times New Roman"/>
          <w:sz w:val="28"/>
          <w:szCs w:val="28"/>
          <w:lang w:eastAsia="ru-RU" w:bidi="ru-RU"/>
        </w:rPr>
        <w:t>до 6 лет с общей наполняемостью  178 чел.</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b/>
          <w:bCs/>
          <w:i/>
          <w:iCs/>
          <w:color w:val="000000"/>
          <w:sz w:val="28"/>
          <w:szCs w:val="28"/>
          <w:lang w:eastAsia="ru-RU" w:bidi="ru-RU"/>
        </w:rPr>
        <w:t xml:space="preserve">                2.Обеспечение здоровья и здорового образа жизни.</w:t>
      </w:r>
    </w:p>
    <w:p w:rsidR="00A40215" w:rsidRPr="00A40215" w:rsidRDefault="00A40215" w:rsidP="00A40215">
      <w:pPr>
        <w:widowControl w:val="0"/>
        <w:shd w:val="clear" w:color="auto" w:fill="FFFFFF"/>
        <w:autoSpaceDE w:val="0"/>
        <w:autoSpaceDN w:val="0"/>
        <w:spacing w:after="0" w:line="240" w:lineRule="auto"/>
        <w:ind w:left="-284" w:right="141" w:firstLine="708"/>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 xml:space="preserve">Большая работа проводится в саду по оздоровлению детей. Утренняя гимнастика проводится ежедневно во всех возрастных группах. Педагоги, согласно методике, своевременно обновляют комплексы гимнастики, следят за качеством выполнения упражнений, используя музыку, поднимают детям настроение, заряжают положительной энергией с утра. В группах имеется спортивный инвентарь, созданы «Уголки здоровья», в которых находится оборудование для самостоятельных занятий спортом. </w:t>
      </w:r>
    </w:p>
    <w:p w:rsidR="00A40215" w:rsidRPr="00A40215" w:rsidRDefault="00A40215" w:rsidP="00A40215">
      <w:pPr>
        <w:widowControl w:val="0"/>
        <w:shd w:val="clear" w:color="auto" w:fill="FFFFFF"/>
        <w:autoSpaceDE w:val="0"/>
        <w:autoSpaceDN w:val="0"/>
        <w:spacing w:after="0" w:line="240" w:lineRule="auto"/>
        <w:ind w:left="-284" w:right="141" w:firstLine="708"/>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Воспитатели недостаточно уделяют внимание закреплению основных видов движений с детьми в свободное от занятий время. Прогулки проводятся регулярно, но в холодное время года сокращаются, в целях снижения заболеваемости детей. Весной, летом и осенью гуляют два раза в день. Данные о состоянии детской заболеваемости регулярно анализируются.</w:t>
      </w:r>
    </w:p>
    <w:p w:rsidR="00A40215" w:rsidRPr="00A40215" w:rsidRDefault="00A40215" w:rsidP="00A40215">
      <w:pPr>
        <w:widowControl w:val="0"/>
        <w:shd w:val="clear" w:color="auto" w:fill="FFFFFF"/>
        <w:autoSpaceDE w:val="0"/>
        <w:autoSpaceDN w:val="0"/>
        <w:spacing w:after="0" w:line="240" w:lineRule="auto"/>
        <w:ind w:left="-284" w:right="141" w:firstLine="708"/>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В детском саду педагоги в оздоровительной работе с детьми используют здоровье технологии. Для реализации оздоровительной работы в ДОУ созданы необходимые условия: чистые, светлые, просторные помещения с необходимым оборудованием: изолированные групповые комнаты со спальнями, раздевальными и умывальными комнатами; музыкальный зал, совмещённый со спортивным; медицинский кабинет, игровые площадки для развития движений на воздухе. Каждый воспитатель владеет методикой физического воспитания, следит за своим здоровьем и здоровьем своих воспитанников, прилагают усилия для соблюдения светового и теплового режима, режима проветривания, прогулок, занятий и т.д. Вся работа дошкольного учреждения направлена на укрепление и совершенствование физического и психического здоровья детей. В связи с этим, используется гибкий режим дня, обеспечивающий баланс между занятиями, регламентированной и самостоятельной деятельностью ребёнка.</w:t>
      </w:r>
    </w:p>
    <w:p w:rsidR="00A40215" w:rsidRPr="00A40215" w:rsidRDefault="00A40215" w:rsidP="00A40215">
      <w:pPr>
        <w:widowControl w:val="0"/>
        <w:shd w:val="clear" w:color="auto" w:fill="FFFFFF"/>
        <w:autoSpaceDE w:val="0"/>
        <w:autoSpaceDN w:val="0"/>
        <w:spacing w:after="0" w:line="240" w:lineRule="auto"/>
        <w:ind w:left="-284" w:right="141" w:firstLine="708"/>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В ДОУ созданы нормальные условия для охраны и укрепления здоровья детей и их физического развития:</w:t>
      </w:r>
    </w:p>
    <w:p w:rsidR="00A40215" w:rsidRPr="00A40215" w:rsidRDefault="00A40215" w:rsidP="00A40215">
      <w:pPr>
        <w:widowControl w:val="0"/>
        <w:numPr>
          <w:ilvl w:val="0"/>
          <w:numId w:val="4"/>
        </w:numPr>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 xml:space="preserve">Трехразовое питание осуществляется в соответствии с нормами </w:t>
      </w:r>
      <w:proofErr w:type="spellStart"/>
      <w:r w:rsidRPr="00A40215">
        <w:rPr>
          <w:rFonts w:ascii="Times New Roman" w:eastAsia="Times New Roman" w:hAnsi="Times New Roman" w:cs="Times New Roman"/>
          <w:color w:val="000000"/>
          <w:sz w:val="28"/>
          <w:szCs w:val="28"/>
          <w:lang w:eastAsia="ru-RU" w:bidi="ru-RU"/>
        </w:rPr>
        <w:t>СанПин</w:t>
      </w:r>
      <w:proofErr w:type="spellEnd"/>
      <w:r w:rsidRPr="00A40215">
        <w:rPr>
          <w:rFonts w:ascii="Times New Roman" w:eastAsia="Times New Roman" w:hAnsi="Times New Roman" w:cs="Times New Roman"/>
          <w:color w:val="000000"/>
          <w:sz w:val="28"/>
          <w:szCs w:val="28"/>
          <w:lang w:eastAsia="ru-RU" w:bidi="ru-RU"/>
        </w:rPr>
        <w:t>;</w:t>
      </w:r>
    </w:p>
    <w:p w:rsidR="00A40215" w:rsidRPr="00A40215" w:rsidRDefault="00A40215" w:rsidP="00A40215">
      <w:pPr>
        <w:widowControl w:val="0"/>
        <w:numPr>
          <w:ilvl w:val="0"/>
          <w:numId w:val="4"/>
        </w:numPr>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 xml:space="preserve">Проводится комплекс оздоровительных, лечебно-профилактических </w:t>
      </w:r>
      <w:r w:rsidRPr="00A40215">
        <w:rPr>
          <w:rFonts w:ascii="Times New Roman" w:eastAsia="Times New Roman" w:hAnsi="Times New Roman" w:cs="Times New Roman"/>
          <w:color w:val="000000"/>
          <w:sz w:val="28"/>
          <w:szCs w:val="28"/>
          <w:lang w:eastAsia="ru-RU" w:bidi="ru-RU"/>
        </w:rPr>
        <w:lastRenderedPageBreak/>
        <w:t>мероприятий (массовые и индивидуальные);</w:t>
      </w:r>
    </w:p>
    <w:p w:rsidR="00A40215" w:rsidRPr="00A40215" w:rsidRDefault="00A40215" w:rsidP="00A40215">
      <w:pPr>
        <w:widowControl w:val="0"/>
        <w:numPr>
          <w:ilvl w:val="0"/>
          <w:numId w:val="4"/>
        </w:numPr>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Для детей старшего дошкольного возраста третье физкультурное занятие проводится на воздухе;</w:t>
      </w:r>
    </w:p>
    <w:p w:rsidR="00A40215" w:rsidRPr="00A40215" w:rsidRDefault="00A40215" w:rsidP="00A40215">
      <w:pPr>
        <w:widowControl w:val="0"/>
        <w:numPr>
          <w:ilvl w:val="0"/>
          <w:numId w:val="4"/>
        </w:numPr>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Систематически проводятся закаливающие мероприятия, утренняя гимнастика.</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 xml:space="preserve">В группах систематически проводилась работа по взаимодействию с семьями воспитанников в соответствии с перспективными и календарными планами, в них </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указаны все совместные мероприятия, консультации, родительские собрания, наглядно-стендовая информация. В свою очередь, родители (законные представители) старались участвовать во всех акциях и совместных мероприятиях группы и ДОУ. На протяжении учебного года детям и родителям была предоставлена возможность участвовать в разнообразных конкурсах, выставках, родительских собраниях и подготовке к праздничным мероприятиям. Деятельность воспитателей предусматривала решение образовательных задач в совместной деятельности взрослого и ребёнка, самостоятельной деятельности воспитанников, как в рамках организованной образовательной деятельности, так и в ходе режимных моментов.</w:t>
      </w:r>
    </w:p>
    <w:p w:rsidR="00A40215" w:rsidRPr="00A40215" w:rsidRDefault="00A40215" w:rsidP="00A40215">
      <w:pPr>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 xml:space="preserve">Анализ выполнения требований к содержанию и методам воспитания и обучения показывают стабильность и позитивную динамику по всем направлениям развития. Положительное влияние на этот процесс оказывает тесное сотрудничество воспитателей, специалистов, администрации ДОУ и родителей, а также индивидуального подхода к каждому ребёнку. Особое внимание уделяется использованию многообразных традиционных и нетрадиционных методов работы, позволяющих развивать соответствующие качества, умения, представления и </w:t>
      </w:r>
      <w:proofErr w:type="spellStart"/>
      <w:r w:rsidRPr="00A40215">
        <w:rPr>
          <w:rFonts w:ascii="Times New Roman" w:eastAsia="Times New Roman" w:hAnsi="Times New Roman" w:cs="Times New Roman"/>
          <w:color w:val="000000"/>
          <w:sz w:val="28"/>
          <w:szCs w:val="28"/>
          <w:lang w:eastAsia="ru-RU" w:bidi="ru-RU"/>
        </w:rPr>
        <w:t>т.д</w:t>
      </w:r>
      <w:proofErr w:type="spellEnd"/>
    </w:p>
    <w:p w:rsidR="00A40215" w:rsidRPr="00A40215" w:rsidRDefault="00A40215" w:rsidP="00A40215">
      <w:pPr>
        <w:widowControl w:val="0"/>
        <w:autoSpaceDE w:val="0"/>
        <w:autoSpaceDN w:val="0"/>
        <w:spacing w:after="0" w:line="240" w:lineRule="auto"/>
        <w:ind w:left="-284" w:right="141"/>
        <w:jc w:val="center"/>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b/>
          <w:sz w:val="28"/>
          <w:szCs w:val="28"/>
          <w:lang w:eastAsia="ru-RU" w:bidi="ru-RU"/>
        </w:rPr>
        <w:t>Таблица по группам здоровья воспитанников</w:t>
      </w:r>
    </w:p>
    <w:p w:rsidR="00A40215" w:rsidRPr="00A40215" w:rsidRDefault="00A40215" w:rsidP="00A40215">
      <w:pPr>
        <w:widowControl w:val="0"/>
        <w:tabs>
          <w:tab w:val="left" w:pos="3881"/>
          <w:tab w:val="left" w:pos="6147"/>
          <w:tab w:val="left" w:pos="8035"/>
          <w:tab w:val="left" w:pos="9862"/>
        </w:tabs>
        <w:autoSpaceDE w:val="0"/>
        <w:autoSpaceDN w:val="0"/>
        <w:spacing w:before="89" w:after="0" w:line="240" w:lineRule="auto"/>
        <w:ind w:left="-284" w:right="141"/>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sz w:val="28"/>
          <w:szCs w:val="28"/>
          <w:lang w:eastAsia="ru-RU" w:bidi="ru-RU"/>
        </w:rPr>
        <w:t>Ежемесячно руководителем учреждения проводится анализ посещаемости и заболеваемости воспитанников.</w:t>
      </w:r>
    </w:p>
    <w:tbl>
      <w:tblPr>
        <w:tblStyle w:val="TableNormal11"/>
        <w:tblpPr w:leftFromText="180" w:rightFromText="180" w:vertAnchor="text" w:horzAnchor="margin" w:tblpX="-429" w:tblpY="166"/>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0"/>
        <w:gridCol w:w="1559"/>
        <w:gridCol w:w="1138"/>
        <w:gridCol w:w="1413"/>
        <w:gridCol w:w="996"/>
        <w:gridCol w:w="58"/>
        <w:gridCol w:w="1403"/>
        <w:gridCol w:w="58"/>
        <w:gridCol w:w="891"/>
        <w:gridCol w:w="58"/>
        <w:gridCol w:w="1366"/>
        <w:gridCol w:w="58"/>
      </w:tblGrid>
      <w:tr w:rsidR="00A40215" w:rsidRPr="00A40215" w:rsidTr="00E2359C">
        <w:trPr>
          <w:gridAfter w:val="1"/>
          <w:wAfter w:w="58" w:type="dxa"/>
          <w:trHeight w:val="700"/>
        </w:trPr>
        <w:tc>
          <w:tcPr>
            <w:tcW w:w="2549" w:type="dxa"/>
            <w:gridSpan w:val="2"/>
            <w:vMerge w:val="restart"/>
          </w:tcPr>
          <w:p w:rsidR="00A40215" w:rsidRPr="00A40215" w:rsidRDefault="00A40215" w:rsidP="0007703F">
            <w:pPr>
              <w:ind w:left="284" w:right="141"/>
              <w:rPr>
                <w:rFonts w:eastAsia="Times New Roman"/>
                <w:sz w:val="28"/>
                <w:szCs w:val="28"/>
                <w:lang w:val="ru-RU" w:bidi="ru-RU"/>
              </w:rPr>
            </w:pPr>
            <w:r w:rsidRPr="00A40215">
              <w:rPr>
                <w:rFonts w:eastAsia="Times New Roman"/>
                <w:sz w:val="28"/>
                <w:szCs w:val="28"/>
                <w:lang w:val="ru-RU" w:bidi="ru-RU"/>
              </w:rPr>
              <w:t>Число дней, проведенных воспитанниками в ДОУ</w:t>
            </w:r>
          </w:p>
        </w:tc>
        <w:tc>
          <w:tcPr>
            <w:tcW w:w="2551" w:type="dxa"/>
            <w:gridSpan w:val="2"/>
            <w:vMerge w:val="restart"/>
          </w:tcPr>
          <w:p w:rsidR="00A40215" w:rsidRPr="00A40215" w:rsidRDefault="00A40215" w:rsidP="0007703F">
            <w:pPr>
              <w:ind w:left="284" w:right="141" w:hanging="568"/>
              <w:jc w:val="center"/>
              <w:rPr>
                <w:rFonts w:eastAsia="Times New Roman"/>
                <w:sz w:val="28"/>
                <w:szCs w:val="28"/>
                <w:lang w:val="ru-RU" w:bidi="ru-RU"/>
              </w:rPr>
            </w:pPr>
            <w:r w:rsidRPr="00A40215">
              <w:rPr>
                <w:rFonts w:eastAsia="Times New Roman"/>
                <w:sz w:val="28"/>
                <w:szCs w:val="28"/>
                <w:lang w:val="ru-RU" w:bidi="ru-RU"/>
              </w:rPr>
              <w:t>Число дней, пропущенных воспитанниками ДОУ</w:t>
            </w:r>
          </w:p>
        </w:tc>
        <w:tc>
          <w:tcPr>
            <w:tcW w:w="4830" w:type="dxa"/>
            <w:gridSpan w:val="7"/>
          </w:tcPr>
          <w:p w:rsidR="00A40215" w:rsidRPr="00A40215" w:rsidRDefault="00A40215" w:rsidP="0007703F">
            <w:pPr>
              <w:spacing w:before="139"/>
              <w:ind w:left="284" w:right="141" w:hanging="568"/>
              <w:jc w:val="center"/>
              <w:rPr>
                <w:rFonts w:eastAsia="Times New Roman"/>
                <w:sz w:val="28"/>
                <w:szCs w:val="28"/>
                <w:lang w:bidi="ru-RU"/>
              </w:rPr>
            </w:pPr>
            <w:proofErr w:type="spellStart"/>
            <w:r w:rsidRPr="00A40215">
              <w:rPr>
                <w:rFonts w:eastAsia="Times New Roman"/>
                <w:sz w:val="28"/>
                <w:szCs w:val="28"/>
                <w:lang w:bidi="ru-RU"/>
              </w:rPr>
              <w:t>Из</w:t>
            </w:r>
            <w:proofErr w:type="spellEnd"/>
            <w:r w:rsidR="00BF47BD">
              <w:rPr>
                <w:rFonts w:eastAsia="Times New Roman"/>
                <w:sz w:val="28"/>
                <w:szCs w:val="28"/>
                <w:lang w:val="ru-RU" w:bidi="ru-RU"/>
              </w:rPr>
              <w:t xml:space="preserve"> </w:t>
            </w:r>
            <w:proofErr w:type="spellStart"/>
            <w:r w:rsidRPr="00A40215">
              <w:rPr>
                <w:rFonts w:eastAsia="Times New Roman"/>
                <w:sz w:val="28"/>
                <w:szCs w:val="28"/>
                <w:lang w:bidi="ru-RU"/>
              </w:rPr>
              <w:t>них</w:t>
            </w:r>
            <w:proofErr w:type="spellEnd"/>
            <w:r w:rsidRPr="00A40215">
              <w:rPr>
                <w:rFonts w:eastAsia="Times New Roman"/>
                <w:sz w:val="28"/>
                <w:szCs w:val="28"/>
                <w:lang w:bidi="ru-RU"/>
              </w:rPr>
              <w:t>:</w:t>
            </w:r>
          </w:p>
        </w:tc>
      </w:tr>
      <w:tr w:rsidR="00A40215" w:rsidRPr="00A40215" w:rsidTr="00E2359C">
        <w:trPr>
          <w:gridAfter w:val="1"/>
          <w:wAfter w:w="58" w:type="dxa"/>
          <w:trHeight w:val="700"/>
        </w:trPr>
        <w:tc>
          <w:tcPr>
            <w:tcW w:w="2549" w:type="dxa"/>
            <w:gridSpan w:val="2"/>
            <w:vMerge/>
          </w:tcPr>
          <w:p w:rsidR="00A40215" w:rsidRPr="00A40215" w:rsidRDefault="00A40215" w:rsidP="0007703F">
            <w:pPr>
              <w:ind w:left="284" w:right="141" w:hanging="568"/>
              <w:jc w:val="center"/>
              <w:rPr>
                <w:rFonts w:eastAsia="Times New Roman"/>
                <w:sz w:val="28"/>
                <w:szCs w:val="28"/>
                <w:lang w:bidi="ru-RU"/>
              </w:rPr>
            </w:pPr>
          </w:p>
        </w:tc>
        <w:tc>
          <w:tcPr>
            <w:tcW w:w="2551" w:type="dxa"/>
            <w:gridSpan w:val="2"/>
            <w:vMerge/>
          </w:tcPr>
          <w:p w:rsidR="00A40215" w:rsidRPr="00A40215" w:rsidRDefault="00A40215" w:rsidP="0007703F">
            <w:pPr>
              <w:ind w:left="284" w:right="141" w:hanging="568"/>
              <w:jc w:val="center"/>
              <w:rPr>
                <w:rFonts w:eastAsia="Times New Roman"/>
                <w:sz w:val="28"/>
                <w:szCs w:val="28"/>
                <w:lang w:bidi="ru-RU"/>
              </w:rPr>
            </w:pPr>
          </w:p>
        </w:tc>
        <w:tc>
          <w:tcPr>
            <w:tcW w:w="4830" w:type="dxa"/>
            <w:gridSpan w:val="7"/>
          </w:tcPr>
          <w:p w:rsidR="00A40215" w:rsidRPr="00A40215" w:rsidRDefault="00A40215" w:rsidP="0007703F">
            <w:pPr>
              <w:spacing w:before="139"/>
              <w:ind w:left="284" w:right="141" w:hanging="568"/>
              <w:jc w:val="center"/>
              <w:rPr>
                <w:rFonts w:eastAsia="Times New Roman"/>
                <w:sz w:val="28"/>
                <w:szCs w:val="28"/>
                <w:lang w:bidi="ru-RU"/>
              </w:rPr>
            </w:pPr>
          </w:p>
        </w:tc>
      </w:tr>
      <w:tr w:rsidR="00A40215" w:rsidRPr="00A40215" w:rsidTr="00E2359C">
        <w:trPr>
          <w:gridAfter w:val="1"/>
          <w:wAfter w:w="58" w:type="dxa"/>
          <w:trHeight w:val="742"/>
        </w:trPr>
        <w:tc>
          <w:tcPr>
            <w:tcW w:w="2549" w:type="dxa"/>
            <w:gridSpan w:val="2"/>
            <w:vMerge/>
          </w:tcPr>
          <w:p w:rsidR="00A40215" w:rsidRPr="00A40215" w:rsidRDefault="00A40215" w:rsidP="0007703F">
            <w:pPr>
              <w:ind w:left="284" w:right="141" w:hanging="568"/>
              <w:rPr>
                <w:rFonts w:eastAsia="Times New Roman"/>
                <w:sz w:val="28"/>
                <w:szCs w:val="28"/>
                <w:lang w:bidi="ru-RU"/>
              </w:rPr>
            </w:pPr>
          </w:p>
        </w:tc>
        <w:tc>
          <w:tcPr>
            <w:tcW w:w="2551" w:type="dxa"/>
            <w:gridSpan w:val="2"/>
            <w:vMerge/>
          </w:tcPr>
          <w:p w:rsidR="00A40215" w:rsidRPr="00A40215" w:rsidRDefault="00A40215" w:rsidP="0007703F">
            <w:pPr>
              <w:ind w:left="284" w:right="141" w:hanging="568"/>
              <w:rPr>
                <w:rFonts w:eastAsia="Times New Roman"/>
                <w:sz w:val="28"/>
                <w:szCs w:val="28"/>
                <w:lang w:bidi="ru-RU"/>
              </w:rPr>
            </w:pPr>
          </w:p>
        </w:tc>
        <w:tc>
          <w:tcPr>
            <w:tcW w:w="2457" w:type="dxa"/>
            <w:gridSpan w:val="3"/>
          </w:tcPr>
          <w:p w:rsidR="00A40215" w:rsidRPr="00A40215" w:rsidRDefault="00511244" w:rsidP="0007703F">
            <w:pPr>
              <w:spacing w:before="156"/>
              <w:ind w:left="284" w:right="141" w:firstLine="3"/>
              <w:rPr>
                <w:rFonts w:eastAsia="Times New Roman"/>
                <w:sz w:val="28"/>
                <w:szCs w:val="28"/>
                <w:lang w:bidi="ru-RU"/>
              </w:rPr>
            </w:pPr>
            <w:proofErr w:type="spellStart"/>
            <w:r w:rsidRPr="00A40215">
              <w:rPr>
                <w:rFonts w:eastAsia="Times New Roman"/>
                <w:sz w:val="28"/>
                <w:szCs w:val="28"/>
                <w:lang w:bidi="ru-RU"/>
              </w:rPr>
              <w:t>П</w:t>
            </w:r>
            <w:r w:rsidR="00A40215" w:rsidRPr="00A40215">
              <w:rPr>
                <w:rFonts w:eastAsia="Times New Roman"/>
                <w:sz w:val="28"/>
                <w:szCs w:val="28"/>
                <w:lang w:bidi="ru-RU"/>
              </w:rPr>
              <w:t>о</w:t>
            </w:r>
            <w:proofErr w:type="spellEnd"/>
            <w:r>
              <w:rPr>
                <w:rFonts w:eastAsia="Times New Roman"/>
                <w:sz w:val="28"/>
                <w:szCs w:val="28"/>
                <w:lang w:val="ru-RU" w:bidi="ru-RU"/>
              </w:rPr>
              <w:t xml:space="preserve"> </w:t>
            </w:r>
            <w:proofErr w:type="spellStart"/>
            <w:r w:rsidR="00A40215" w:rsidRPr="00A40215">
              <w:rPr>
                <w:rFonts w:eastAsia="Times New Roman"/>
                <w:sz w:val="28"/>
                <w:szCs w:val="28"/>
                <w:lang w:bidi="ru-RU"/>
              </w:rPr>
              <w:t>болезни</w:t>
            </w:r>
            <w:proofErr w:type="spellEnd"/>
            <w:r w:rsidR="00A40215" w:rsidRPr="00A40215">
              <w:rPr>
                <w:rFonts w:eastAsia="Times New Roman"/>
                <w:sz w:val="28"/>
                <w:szCs w:val="28"/>
                <w:lang w:bidi="ru-RU"/>
              </w:rPr>
              <w:t>:</w:t>
            </w:r>
          </w:p>
        </w:tc>
        <w:tc>
          <w:tcPr>
            <w:tcW w:w="2373" w:type="dxa"/>
            <w:gridSpan w:val="4"/>
          </w:tcPr>
          <w:p w:rsidR="00A40215" w:rsidRPr="00A40215" w:rsidRDefault="00511244" w:rsidP="0007703F">
            <w:pPr>
              <w:ind w:left="284" w:right="141" w:hanging="47"/>
              <w:rPr>
                <w:rFonts w:eastAsia="Times New Roman"/>
                <w:sz w:val="28"/>
                <w:szCs w:val="28"/>
                <w:lang w:bidi="ru-RU"/>
              </w:rPr>
            </w:pPr>
            <w:proofErr w:type="spellStart"/>
            <w:r w:rsidRPr="00A40215">
              <w:rPr>
                <w:rFonts w:eastAsia="Times New Roman"/>
                <w:sz w:val="28"/>
                <w:szCs w:val="28"/>
                <w:lang w:bidi="ru-RU"/>
              </w:rPr>
              <w:t>П</w:t>
            </w:r>
            <w:r w:rsidR="00A40215" w:rsidRPr="00A40215">
              <w:rPr>
                <w:rFonts w:eastAsia="Times New Roman"/>
                <w:sz w:val="28"/>
                <w:szCs w:val="28"/>
                <w:lang w:bidi="ru-RU"/>
              </w:rPr>
              <w:t>о</w:t>
            </w:r>
            <w:proofErr w:type="spellEnd"/>
            <w:r w:rsidR="00BF47BD">
              <w:rPr>
                <w:rFonts w:eastAsia="Times New Roman"/>
                <w:sz w:val="28"/>
                <w:szCs w:val="28"/>
                <w:lang w:val="ru-RU" w:bidi="ru-RU"/>
              </w:rPr>
              <w:t xml:space="preserve"> </w:t>
            </w:r>
            <w:proofErr w:type="spellStart"/>
            <w:r w:rsidR="00A40215" w:rsidRPr="00A40215">
              <w:rPr>
                <w:rFonts w:eastAsia="Times New Roman"/>
                <w:sz w:val="28"/>
                <w:szCs w:val="28"/>
                <w:lang w:bidi="ru-RU"/>
              </w:rPr>
              <w:t>другим</w:t>
            </w:r>
            <w:proofErr w:type="spellEnd"/>
            <w:r>
              <w:rPr>
                <w:rFonts w:eastAsia="Times New Roman"/>
                <w:sz w:val="28"/>
                <w:szCs w:val="28"/>
                <w:lang w:val="ru-RU" w:bidi="ru-RU"/>
              </w:rPr>
              <w:t xml:space="preserve"> </w:t>
            </w:r>
            <w:proofErr w:type="spellStart"/>
            <w:r w:rsidR="00A40215" w:rsidRPr="00A40215">
              <w:rPr>
                <w:rFonts w:eastAsia="Times New Roman"/>
                <w:sz w:val="28"/>
                <w:szCs w:val="28"/>
                <w:lang w:bidi="ru-RU"/>
              </w:rPr>
              <w:t>причинам</w:t>
            </w:r>
            <w:proofErr w:type="spellEnd"/>
            <w:r w:rsidR="00A40215" w:rsidRPr="00A40215">
              <w:rPr>
                <w:rFonts w:eastAsia="Times New Roman"/>
                <w:sz w:val="28"/>
                <w:szCs w:val="28"/>
                <w:lang w:bidi="ru-RU"/>
              </w:rPr>
              <w:t>:</w:t>
            </w:r>
          </w:p>
        </w:tc>
      </w:tr>
      <w:tr w:rsidR="00A40215" w:rsidRPr="00A40215" w:rsidTr="00E2359C">
        <w:trPr>
          <w:trHeight w:val="662"/>
        </w:trPr>
        <w:tc>
          <w:tcPr>
            <w:tcW w:w="990" w:type="dxa"/>
          </w:tcPr>
          <w:p w:rsidR="00A40215" w:rsidRPr="00A40215" w:rsidRDefault="00A40215" w:rsidP="0007703F">
            <w:pPr>
              <w:spacing w:before="10"/>
              <w:ind w:left="284" w:right="141" w:hanging="284"/>
              <w:rPr>
                <w:rFonts w:eastAsia="Times New Roman"/>
                <w:sz w:val="28"/>
                <w:szCs w:val="28"/>
                <w:lang w:bidi="ru-RU"/>
              </w:rPr>
            </w:pPr>
          </w:p>
          <w:p w:rsidR="00A40215" w:rsidRPr="00A40215" w:rsidRDefault="00A40215" w:rsidP="0007703F">
            <w:pPr>
              <w:ind w:left="284" w:right="141" w:hanging="284"/>
              <w:rPr>
                <w:rFonts w:eastAsia="Times New Roman"/>
                <w:sz w:val="28"/>
                <w:szCs w:val="28"/>
                <w:lang w:bidi="ru-RU"/>
              </w:rPr>
            </w:pPr>
            <w:proofErr w:type="spellStart"/>
            <w:r w:rsidRPr="00A40215">
              <w:rPr>
                <w:rFonts w:eastAsia="Times New Roman"/>
                <w:sz w:val="28"/>
                <w:szCs w:val="28"/>
                <w:lang w:bidi="ru-RU"/>
              </w:rPr>
              <w:t>Всего</w:t>
            </w:r>
            <w:proofErr w:type="spellEnd"/>
          </w:p>
        </w:tc>
        <w:tc>
          <w:tcPr>
            <w:tcW w:w="1559" w:type="dxa"/>
          </w:tcPr>
          <w:p w:rsidR="00A40215" w:rsidRPr="00A40215" w:rsidRDefault="00A40215" w:rsidP="0007703F">
            <w:pPr>
              <w:ind w:left="284" w:right="141" w:hanging="140"/>
              <w:rPr>
                <w:rFonts w:eastAsia="Times New Roman"/>
                <w:sz w:val="28"/>
                <w:szCs w:val="28"/>
                <w:lang w:bidi="ru-RU"/>
              </w:rPr>
            </w:pPr>
            <w:r w:rsidRPr="00A40215">
              <w:rPr>
                <w:rFonts w:eastAsia="Times New Roman"/>
                <w:sz w:val="28"/>
                <w:szCs w:val="28"/>
                <w:lang w:bidi="ru-RU"/>
              </w:rPr>
              <w:t xml:space="preserve">в </w:t>
            </w:r>
            <w:proofErr w:type="spellStart"/>
            <w:r w:rsidRPr="00A40215">
              <w:rPr>
                <w:rFonts w:eastAsia="Times New Roman"/>
                <w:sz w:val="28"/>
                <w:szCs w:val="28"/>
                <w:lang w:bidi="ru-RU"/>
              </w:rPr>
              <w:t>возрасте</w:t>
            </w:r>
            <w:proofErr w:type="spellEnd"/>
          </w:p>
          <w:p w:rsidR="00A40215" w:rsidRPr="00A40215" w:rsidRDefault="00A40215" w:rsidP="0007703F">
            <w:pPr>
              <w:spacing w:line="315" w:lineRule="exact"/>
              <w:ind w:left="284" w:right="141" w:hanging="140"/>
              <w:rPr>
                <w:rFonts w:eastAsia="Times New Roman"/>
                <w:sz w:val="28"/>
                <w:szCs w:val="28"/>
                <w:lang w:bidi="ru-RU"/>
              </w:rPr>
            </w:pPr>
            <w:r w:rsidRPr="00A40215">
              <w:rPr>
                <w:rFonts w:eastAsia="Times New Roman"/>
                <w:sz w:val="28"/>
                <w:szCs w:val="28"/>
                <w:lang w:bidi="ru-RU"/>
              </w:rPr>
              <w:t xml:space="preserve">3-7 </w:t>
            </w:r>
            <w:proofErr w:type="spellStart"/>
            <w:r w:rsidRPr="00A40215">
              <w:rPr>
                <w:rFonts w:eastAsia="Times New Roman"/>
                <w:sz w:val="28"/>
                <w:szCs w:val="28"/>
                <w:lang w:bidi="ru-RU"/>
              </w:rPr>
              <w:t>лет</w:t>
            </w:r>
            <w:proofErr w:type="spellEnd"/>
          </w:p>
        </w:tc>
        <w:tc>
          <w:tcPr>
            <w:tcW w:w="1138" w:type="dxa"/>
          </w:tcPr>
          <w:p w:rsidR="00A40215" w:rsidRPr="00A40215" w:rsidRDefault="00A40215" w:rsidP="0007703F">
            <w:pPr>
              <w:spacing w:before="10"/>
              <w:ind w:left="284" w:right="141" w:hanging="140"/>
              <w:rPr>
                <w:rFonts w:eastAsia="Times New Roman"/>
                <w:sz w:val="28"/>
                <w:szCs w:val="28"/>
                <w:lang w:bidi="ru-RU"/>
              </w:rPr>
            </w:pPr>
          </w:p>
          <w:p w:rsidR="00A40215" w:rsidRPr="00A40215" w:rsidRDefault="00A40215" w:rsidP="0007703F">
            <w:pPr>
              <w:ind w:left="284" w:right="141" w:hanging="140"/>
              <w:rPr>
                <w:rFonts w:eastAsia="Times New Roman"/>
                <w:sz w:val="28"/>
                <w:szCs w:val="28"/>
                <w:lang w:bidi="ru-RU"/>
              </w:rPr>
            </w:pPr>
            <w:proofErr w:type="spellStart"/>
            <w:r w:rsidRPr="00A40215">
              <w:rPr>
                <w:rFonts w:eastAsia="Times New Roman"/>
                <w:sz w:val="28"/>
                <w:szCs w:val="28"/>
                <w:lang w:bidi="ru-RU"/>
              </w:rPr>
              <w:t>Всего</w:t>
            </w:r>
            <w:proofErr w:type="spellEnd"/>
          </w:p>
        </w:tc>
        <w:tc>
          <w:tcPr>
            <w:tcW w:w="1413" w:type="dxa"/>
          </w:tcPr>
          <w:p w:rsidR="00A40215" w:rsidRPr="00A40215" w:rsidRDefault="0007703F" w:rsidP="0007703F">
            <w:pPr>
              <w:ind w:left="284" w:right="141" w:hanging="146"/>
              <w:rPr>
                <w:rFonts w:eastAsia="Times New Roman"/>
                <w:sz w:val="28"/>
                <w:szCs w:val="28"/>
                <w:lang w:bidi="ru-RU"/>
              </w:rPr>
            </w:pPr>
            <w:r>
              <w:rPr>
                <w:rFonts w:eastAsia="Times New Roman"/>
                <w:sz w:val="28"/>
                <w:szCs w:val="28"/>
                <w:lang w:bidi="ru-RU"/>
              </w:rPr>
              <w:t xml:space="preserve">В </w:t>
            </w:r>
            <w:proofErr w:type="spellStart"/>
            <w:r w:rsidR="00A40215" w:rsidRPr="00A40215">
              <w:rPr>
                <w:rFonts w:eastAsia="Times New Roman"/>
                <w:sz w:val="28"/>
                <w:szCs w:val="28"/>
                <w:lang w:bidi="ru-RU"/>
              </w:rPr>
              <w:t>возрасте</w:t>
            </w:r>
            <w:proofErr w:type="spellEnd"/>
          </w:p>
          <w:p w:rsidR="00A40215" w:rsidRPr="00A40215" w:rsidRDefault="00A40215" w:rsidP="0007703F">
            <w:pPr>
              <w:spacing w:line="315" w:lineRule="exact"/>
              <w:ind w:left="284" w:right="141" w:hanging="146"/>
              <w:rPr>
                <w:rFonts w:eastAsia="Times New Roman"/>
                <w:sz w:val="28"/>
                <w:szCs w:val="28"/>
                <w:lang w:bidi="ru-RU"/>
              </w:rPr>
            </w:pPr>
            <w:r w:rsidRPr="00A40215">
              <w:rPr>
                <w:rFonts w:eastAsia="Times New Roman"/>
                <w:sz w:val="28"/>
                <w:szCs w:val="28"/>
                <w:lang w:bidi="ru-RU"/>
              </w:rPr>
              <w:t xml:space="preserve">3-7 </w:t>
            </w:r>
            <w:proofErr w:type="spellStart"/>
            <w:r w:rsidRPr="00A40215">
              <w:rPr>
                <w:rFonts w:eastAsia="Times New Roman"/>
                <w:sz w:val="28"/>
                <w:szCs w:val="28"/>
                <w:lang w:bidi="ru-RU"/>
              </w:rPr>
              <w:t>лет</w:t>
            </w:r>
            <w:proofErr w:type="spellEnd"/>
          </w:p>
        </w:tc>
        <w:tc>
          <w:tcPr>
            <w:tcW w:w="1054" w:type="dxa"/>
            <w:gridSpan w:val="2"/>
          </w:tcPr>
          <w:p w:rsidR="00A40215" w:rsidRPr="00A40215" w:rsidRDefault="00A40215" w:rsidP="0007703F">
            <w:pPr>
              <w:spacing w:before="10"/>
              <w:ind w:left="284" w:right="141" w:hanging="281"/>
              <w:rPr>
                <w:rFonts w:eastAsia="Times New Roman"/>
                <w:sz w:val="28"/>
                <w:szCs w:val="28"/>
                <w:lang w:bidi="ru-RU"/>
              </w:rPr>
            </w:pPr>
          </w:p>
          <w:p w:rsidR="00A40215" w:rsidRPr="00A40215" w:rsidRDefault="00A40215" w:rsidP="0007703F">
            <w:pPr>
              <w:ind w:left="284" w:right="141" w:hanging="281"/>
              <w:rPr>
                <w:rFonts w:eastAsia="Times New Roman"/>
                <w:sz w:val="28"/>
                <w:szCs w:val="28"/>
                <w:lang w:bidi="ru-RU"/>
              </w:rPr>
            </w:pPr>
            <w:proofErr w:type="spellStart"/>
            <w:r w:rsidRPr="00A40215">
              <w:rPr>
                <w:rFonts w:eastAsia="Times New Roman"/>
                <w:sz w:val="28"/>
                <w:szCs w:val="28"/>
                <w:lang w:bidi="ru-RU"/>
              </w:rPr>
              <w:t>Всего</w:t>
            </w:r>
            <w:proofErr w:type="spellEnd"/>
          </w:p>
        </w:tc>
        <w:tc>
          <w:tcPr>
            <w:tcW w:w="1461" w:type="dxa"/>
            <w:gridSpan w:val="2"/>
          </w:tcPr>
          <w:p w:rsidR="00A40215" w:rsidRPr="00A40215" w:rsidRDefault="00A40215" w:rsidP="0007703F">
            <w:pPr>
              <w:ind w:left="284" w:right="141" w:hanging="284"/>
              <w:rPr>
                <w:rFonts w:eastAsia="Times New Roman"/>
                <w:sz w:val="28"/>
                <w:szCs w:val="28"/>
                <w:lang w:bidi="ru-RU"/>
              </w:rPr>
            </w:pPr>
            <w:r w:rsidRPr="00A40215">
              <w:rPr>
                <w:rFonts w:eastAsia="Times New Roman"/>
                <w:sz w:val="28"/>
                <w:szCs w:val="28"/>
                <w:lang w:bidi="ru-RU"/>
              </w:rPr>
              <w:t xml:space="preserve">в </w:t>
            </w:r>
            <w:proofErr w:type="spellStart"/>
            <w:r w:rsidRPr="00A40215">
              <w:rPr>
                <w:rFonts w:eastAsia="Times New Roman"/>
                <w:sz w:val="28"/>
                <w:szCs w:val="28"/>
                <w:lang w:bidi="ru-RU"/>
              </w:rPr>
              <w:t>возрасте</w:t>
            </w:r>
            <w:proofErr w:type="spellEnd"/>
          </w:p>
          <w:p w:rsidR="00A40215" w:rsidRPr="00A40215" w:rsidRDefault="00A40215" w:rsidP="0007703F">
            <w:pPr>
              <w:spacing w:line="315" w:lineRule="exact"/>
              <w:ind w:left="284" w:right="141" w:hanging="284"/>
              <w:rPr>
                <w:rFonts w:eastAsia="Times New Roman"/>
                <w:sz w:val="28"/>
                <w:szCs w:val="28"/>
                <w:lang w:bidi="ru-RU"/>
              </w:rPr>
            </w:pPr>
            <w:r w:rsidRPr="00A40215">
              <w:rPr>
                <w:rFonts w:eastAsia="Times New Roman"/>
                <w:sz w:val="28"/>
                <w:szCs w:val="28"/>
                <w:lang w:bidi="ru-RU"/>
              </w:rPr>
              <w:t xml:space="preserve">3-7 </w:t>
            </w:r>
            <w:proofErr w:type="spellStart"/>
            <w:r w:rsidRPr="00A40215">
              <w:rPr>
                <w:rFonts w:eastAsia="Times New Roman"/>
                <w:sz w:val="28"/>
                <w:szCs w:val="28"/>
                <w:lang w:bidi="ru-RU"/>
              </w:rPr>
              <w:t>лет</w:t>
            </w:r>
            <w:proofErr w:type="spellEnd"/>
          </w:p>
        </w:tc>
        <w:tc>
          <w:tcPr>
            <w:tcW w:w="949" w:type="dxa"/>
            <w:gridSpan w:val="2"/>
          </w:tcPr>
          <w:p w:rsidR="00A40215" w:rsidRPr="00A40215" w:rsidRDefault="00A40215" w:rsidP="0007703F">
            <w:pPr>
              <w:spacing w:before="10"/>
              <w:ind w:left="284" w:right="141" w:hanging="568"/>
              <w:rPr>
                <w:rFonts w:eastAsia="Times New Roman"/>
                <w:sz w:val="28"/>
                <w:szCs w:val="28"/>
                <w:lang w:bidi="ru-RU"/>
              </w:rPr>
            </w:pPr>
          </w:p>
          <w:p w:rsidR="00A40215" w:rsidRPr="00A40215" w:rsidRDefault="00A40215" w:rsidP="0007703F">
            <w:pPr>
              <w:ind w:left="284" w:right="141" w:hanging="300"/>
              <w:rPr>
                <w:rFonts w:eastAsia="Times New Roman"/>
                <w:sz w:val="28"/>
                <w:szCs w:val="28"/>
                <w:lang w:bidi="ru-RU"/>
              </w:rPr>
            </w:pPr>
            <w:proofErr w:type="spellStart"/>
            <w:r w:rsidRPr="00A40215">
              <w:rPr>
                <w:rFonts w:eastAsia="Times New Roman"/>
                <w:sz w:val="28"/>
                <w:szCs w:val="28"/>
                <w:lang w:bidi="ru-RU"/>
              </w:rPr>
              <w:t>Всего</w:t>
            </w:r>
            <w:proofErr w:type="spellEnd"/>
          </w:p>
        </w:tc>
        <w:tc>
          <w:tcPr>
            <w:tcW w:w="1424" w:type="dxa"/>
            <w:gridSpan w:val="2"/>
          </w:tcPr>
          <w:p w:rsidR="00A40215" w:rsidRPr="00A40215" w:rsidRDefault="00A40215" w:rsidP="0007703F">
            <w:pPr>
              <w:ind w:left="284" w:right="141" w:hanging="284"/>
              <w:rPr>
                <w:rFonts w:eastAsia="Times New Roman"/>
                <w:sz w:val="28"/>
                <w:szCs w:val="28"/>
                <w:lang w:bidi="ru-RU"/>
              </w:rPr>
            </w:pPr>
            <w:r w:rsidRPr="00A40215">
              <w:rPr>
                <w:rFonts w:eastAsia="Times New Roman"/>
                <w:sz w:val="28"/>
                <w:szCs w:val="28"/>
                <w:lang w:bidi="ru-RU"/>
              </w:rPr>
              <w:t xml:space="preserve">в </w:t>
            </w:r>
            <w:proofErr w:type="spellStart"/>
            <w:r w:rsidRPr="00A40215">
              <w:rPr>
                <w:rFonts w:eastAsia="Times New Roman"/>
                <w:sz w:val="28"/>
                <w:szCs w:val="28"/>
                <w:lang w:bidi="ru-RU"/>
              </w:rPr>
              <w:t>возрасте</w:t>
            </w:r>
            <w:proofErr w:type="spellEnd"/>
          </w:p>
          <w:p w:rsidR="00A40215" w:rsidRPr="00A40215" w:rsidRDefault="00A40215" w:rsidP="0007703F">
            <w:pPr>
              <w:spacing w:line="315" w:lineRule="exact"/>
              <w:ind w:left="284" w:right="141" w:hanging="284"/>
              <w:rPr>
                <w:rFonts w:eastAsia="Times New Roman"/>
                <w:sz w:val="28"/>
                <w:szCs w:val="28"/>
                <w:lang w:bidi="ru-RU"/>
              </w:rPr>
            </w:pPr>
            <w:r w:rsidRPr="00A40215">
              <w:rPr>
                <w:rFonts w:eastAsia="Times New Roman"/>
                <w:sz w:val="28"/>
                <w:szCs w:val="28"/>
                <w:lang w:bidi="ru-RU"/>
              </w:rPr>
              <w:t xml:space="preserve">3-7 </w:t>
            </w:r>
            <w:proofErr w:type="spellStart"/>
            <w:r w:rsidRPr="00A40215">
              <w:rPr>
                <w:rFonts w:eastAsia="Times New Roman"/>
                <w:sz w:val="28"/>
                <w:szCs w:val="28"/>
                <w:lang w:bidi="ru-RU"/>
              </w:rPr>
              <w:t>лет</w:t>
            </w:r>
            <w:proofErr w:type="spellEnd"/>
          </w:p>
        </w:tc>
      </w:tr>
      <w:tr w:rsidR="00A40215" w:rsidRPr="00A40215" w:rsidTr="00E2359C">
        <w:trPr>
          <w:gridAfter w:val="1"/>
          <w:wAfter w:w="58" w:type="dxa"/>
          <w:trHeight w:val="366"/>
        </w:trPr>
        <w:tc>
          <w:tcPr>
            <w:tcW w:w="990" w:type="dxa"/>
          </w:tcPr>
          <w:p w:rsidR="00A40215" w:rsidRPr="00A40215" w:rsidRDefault="00A40215" w:rsidP="0007703F">
            <w:pPr>
              <w:spacing w:line="306" w:lineRule="exact"/>
              <w:ind w:left="284" w:right="141" w:hanging="284"/>
              <w:rPr>
                <w:rFonts w:eastAsia="Times New Roman"/>
                <w:sz w:val="28"/>
                <w:szCs w:val="28"/>
                <w:lang w:bidi="ru-RU"/>
              </w:rPr>
            </w:pPr>
            <w:r w:rsidRPr="00A40215">
              <w:rPr>
                <w:rFonts w:eastAsia="Times New Roman"/>
                <w:sz w:val="28"/>
                <w:szCs w:val="28"/>
                <w:lang w:bidi="ru-RU"/>
              </w:rPr>
              <w:t>43680</w:t>
            </w:r>
          </w:p>
        </w:tc>
        <w:tc>
          <w:tcPr>
            <w:tcW w:w="1559" w:type="dxa"/>
          </w:tcPr>
          <w:p w:rsidR="00A40215" w:rsidRPr="00A40215" w:rsidRDefault="00A40215" w:rsidP="0007703F">
            <w:pPr>
              <w:spacing w:line="306" w:lineRule="exact"/>
              <w:ind w:left="284" w:right="141" w:hanging="140"/>
              <w:rPr>
                <w:rFonts w:eastAsia="Times New Roman"/>
                <w:sz w:val="28"/>
                <w:szCs w:val="28"/>
                <w:lang w:bidi="ru-RU"/>
              </w:rPr>
            </w:pPr>
            <w:r w:rsidRPr="00A40215">
              <w:rPr>
                <w:rFonts w:eastAsia="Times New Roman"/>
                <w:sz w:val="28"/>
                <w:szCs w:val="28"/>
                <w:lang w:bidi="ru-RU"/>
              </w:rPr>
              <w:t>40560</w:t>
            </w:r>
          </w:p>
        </w:tc>
        <w:tc>
          <w:tcPr>
            <w:tcW w:w="1138" w:type="dxa"/>
          </w:tcPr>
          <w:p w:rsidR="00A40215" w:rsidRPr="00A40215" w:rsidRDefault="00A40215" w:rsidP="0007703F">
            <w:pPr>
              <w:spacing w:line="306" w:lineRule="exact"/>
              <w:ind w:left="284" w:right="141" w:hanging="140"/>
              <w:jc w:val="right"/>
              <w:rPr>
                <w:rFonts w:eastAsia="Times New Roman"/>
                <w:sz w:val="28"/>
                <w:szCs w:val="28"/>
                <w:lang w:bidi="ru-RU"/>
              </w:rPr>
            </w:pPr>
          </w:p>
        </w:tc>
        <w:tc>
          <w:tcPr>
            <w:tcW w:w="1413" w:type="dxa"/>
          </w:tcPr>
          <w:p w:rsidR="00A40215" w:rsidRPr="00A40215" w:rsidRDefault="00A40215" w:rsidP="0007703F">
            <w:pPr>
              <w:spacing w:line="306" w:lineRule="exact"/>
              <w:ind w:left="284" w:right="141" w:hanging="146"/>
              <w:rPr>
                <w:rFonts w:eastAsia="Times New Roman"/>
                <w:sz w:val="28"/>
                <w:szCs w:val="28"/>
                <w:lang w:bidi="ru-RU"/>
              </w:rPr>
            </w:pPr>
          </w:p>
        </w:tc>
        <w:tc>
          <w:tcPr>
            <w:tcW w:w="996" w:type="dxa"/>
          </w:tcPr>
          <w:p w:rsidR="00A40215" w:rsidRPr="00A40215" w:rsidRDefault="00A40215" w:rsidP="0007703F">
            <w:pPr>
              <w:spacing w:line="306" w:lineRule="exact"/>
              <w:ind w:left="284" w:right="141" w:hanging="281"/>
              <w:rPr>
                <w:rFonts w:eastAsia="Times New Roman"/>
                <w:sz w:val="28"/>
                <w:szCs w:val="28"/>
                <w:lang w:bidi="ru-RU"/>
              </w:rPr>
            </w:pPr>
            <w:r w:rsidRPr="00A40215">
              <w:rPr>
                <w:rFonts w:eastAsia="Times New Roman"/>
                <w:sz w:val="28"/>
                <w:szCs w:val="28"/>
                <w:lang w:bidi="ru-RU"/>
              </w:rPr>
              <w:t>3613</w:t>
            </w:r>
          </w:p>
        </w:tc>
        <w:tc>
          <w:tcPr>
            <w:tcW w:w="1461" w:type="dxa"/>
            <w:gridSpan w:val="2"/>
          </w:tcPr>
          <w:p w:rsidR="00A40215" w:rsidRPr="00A40215" w:rsidRDefault="00A40215" w:rsidP="0007703F">
            <w:pPr>
              <w:spacing w:line="306" w:lineRule="exact"/>
              <w:ind w:left="284" w:right="141" w:hanging="151"/>
              <w:rPr>
                <w:rFonts w:eastAsia="Times New Roman"/>
                <w:sz w:val="28"/>
                <w:szCs w:val="28"/>
                <w:lang w:bidi="ru-RU"/>
              </w:rPr>
            </w:pPr>
            <w:r w:rsidRPr="00A40215">
              <w:rPr>
                <w:rFonts w:eastAsia="Times New Roman"/>
                <w:sz w:val="28"/>
                <w:szCs w:val="28"/>
                <w:lang w:bidi="ru-RU"/>
              </w:rPr>
              <w:t>282</w:t>
            </w:r>
          </w:p>
        </w:tc>
        <w:tc>
          <w:tcPr>
            <w:tcW w:w="949" w:type="dxa"/>
            <w:gridSpan w:val="2"/>
          </w:tcPr>
          <w:p w:rsidR="00A40215" w:rsidRPr="00A40215" w:rsidRDefault="00A40215" w:rsidP="0007703F">
            <w:pPr>
              <w:spacing w:line="306" w:lineRule="exact"/>
              <w:ind w:left="284" w:right="141" w:hanging="331"/>
              <w:rPr>
                <w:rFonts w:eastAsia="Times New Roman"/>
                <w:sz w:val="28"/>
                <w:szCs w:val="28"/>
                <w:lang w:bidi="ru-RU"/>
              </w:rPr>
            </w:pPr>
            <w:r w:rsidRPr="00A40215">
              <w:rPr>
                <w:rFonts w:eastAsia="Times New Roman"/>
                <w:sz w:val="28"/>
                <w:szCs w:val="28"/>
                <w:lang w:bidi="ru-RU"/>
              </w:rPr>
              <w:t>1020</w:t>
            </w:r>
          </w:p>
        </w:tc>
        <w:tc>
          <w:tcPr>
            <w:tcW w:w="1424" w:type="dxa"/>
            <w:gridSpan w:val="2"/>
          </w:tcPr>
          <w:p w:rsidR="00A40215" w:rsidRPr="00A40215" w:rsidRDefault="00A40215" w:rsidP="0007703F">
            <w:pPr>
              <w:spacing w:line="306" w:lineRule="exact"/>
              <w:ind w:left="284" w:right="141" w:hanging="142"/>
              <w:rPr>
                <w:rFonts w:eastAsia="Times New Roman"/>
                <w:sz w:val="28"/>
                <w:szCs w:val="28"/>
                <w:lang w:bidi="ru-RU"/>
              </w:rPr>
            </w:pPr>
            <w:r w:rsidRPr="00A40215">
              <w:rPr>
                <w:rFonts w:eastAsia="Times New Roman"/>
                <w:sz w:val="28"/>
                <w:szCs w:val="28"/>
                <w:lang w:bidi="ru-RU"/>
              </w:rPr>
              <w:t>460</w:t>
            </w:r>
          </w:p>
        </w:tc>
      </w:tr>
    </w:tbl>
    <w:p w:rsidR="00E2359C" w:rsidRDefault="00E2359C" w:rsidP="00E2359C">
      <w:pPr>
        <w:ind w:left="-284" w:right="141"/>
        <w:rPr>
          <w:rFonts w:ascii="Times New Roman" w:eastAsia="Times New Roman" w:hAnsi="Times New Roman" w:cs="Times New Roman"/>
          <w:sz w:val="28"/>
          <w:szCs w:val="28"/>
          <w:lang w:eastAsia="ru-RU" w:bidi="ru-RU"/>
        </w:rPr>
      </w:pPr>
    </w:p>
    <w:p w:rsidR="00E2359C" w:rsidRPr="00E2359C" w:rsidRDefault="00E2359C" w:rsidP="00E2359C">
      <w:pPr>
        <w:ind w:left="-284" w:right="141"/>
        <w:jc w:val="center"/>
        <w:rPr>
          <w:rFonts w:ascii="Times New Roman" w:eastAsia="Times New Roman" w:hAnsi="Times New Roman" w:cs="Times New Roman"/>
          <w:b/>
          <w:sz w:val="28"/>
          <w:szCs w:val="28"/>
          <w:lang w:eastAsia="ru-RU" w:bidi="ru-RU"/>
        </w:rPr>
      </w:pPr>
      <w:r w:rsidRPr="00E2359C">
        <w:rPr>
          <w:rFonts w:ascii="Times New Roman" w:eastAsia="Times New Roman" w:hAnsi="Times New Roman" w:cs="Times New Roman"/>
          <w:b/>
          <w:sz w:val="28"/>
          <w:szCs w:val="28"/>
          <w:lang w:eastAsia="ru-RU" w:bidi="ru-RU"/>
        </w:rPr>
        <w:lastRenderedPageBreak/>
        <w:t>Случаи заболеваемости представлены в таблице</w:t>
      </w:r>
    </w:p>
    <w:p w:rsidR="003D23F0" w:rsidRDefault="003D23F0" w:rsidP="00A40215">
      <w:pPr>
        <w:ind w:left="-284" w:right="141"/>
        <w:rPr>
          <w:rFonts w:ascii="Times New Roman" w:eastAsia="Times New Roman" w:hAnsi="Times New Roman" w:cs="Times New Roman"/>
          <w:sz w:val="28"/>
          <w:szCs w:val="28"/>
          <w:lang w:eastAsia="ru-RU" w:bidi="ru-RU"/>
        </w:rPr>
      </w:pPr>
    </w:p>
    <w:tbl>
      <w:tblPr>
        <w:tblStyle w:val="TableNormal11"/>
        <w:tblpPr w:leftFromText="180" w:rightFromText="180" w:vertAnchor="page" w:horzAnchor="margin" w:tblpY="2206"/>
        <w:tblW w:w="96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4171"/>
        <w:gridCol w:w="3056"/>
        <w:gridCol w:w="2409"/>
      </w:tblGrid>
      <w:tr w:rsidR="003D23F0" w:rsidRPr="00A40215" w:rsidTr="00E2359C">
        <w:trPr>
          <w:trHeight w:val="645"/>
        </w:trPr>
        <w:tc>
          <w:tcPr>
            <w:tcW w:w="4171" w:type="dxa"/>
          </w:tcPr>
          <w:p w:rsidR="003D23F0" w:rsidRPr="00A40215" w:rsidRDefault="003D23F0" w:rsidP="00E2359C">
            <w:pPr>
              <w:spacing w:before="156"/>
              <w:ind w:left="567" w:right="141"/>
              <w:jc w:val="center"/>
              <w:rPr>
                <w:rFonts w:eastAsia="Times New Roman"/>
                <w:sz w:val="28"/>
                <w:szCs w:val="28"/>
                <w:lang w:bidi="ru-RU"/>
              </w:rPr>
            </w:pPr>
            <w:proofErr w:type="spellStart"/>
            <w:r w:rsidRPr="00A40215">
              <w:rPr>
                <w:rFonts w:eastAsia="Times New Roman"/>
                <w:sz w:val="28"/>
                <w:szCs w:val="28"/>
                <w:lang w:bidi="ru-RU"/>
              </w:rPr>
              <w:t>Заболевания</w:t>
            </w:r>
            <w:proofErr w:type="spellEnd"/>
          </w:p>
        </w:tc>
        <w:tc>
          <w:tcPr>
            <w:tcW w:w="3056" w:type="dxa"/>
          </w:tcPr>
          <w:p w:rsidR="003D23F0" w:rsidRPr="00A40215" w:rsidRDefault="003D23F0" w:rsidP="00E2359C">
            <w:pPr>
              <w:spacing w:line="317" w:lineRule="exact"/>
              <w:ind w:left="83" w:right="141"/>
              <w:jc w:val="center"/>
              <w:rPr>
                <w:rFonts w:eastAsia="Times New Roman"/>
                <w:sz w:val="28"/>
                <w:szCs w:val="28"/>
                <w:lang w:bidi="ru-RU"/>
              </w:rPr>
            </w:pPr>
            <w:proofErr w:type="spellStart"/>
            <w:r w:rsidRPr="00A40215">
              <w:rPr>
                <w:rFonts w:eastAsia="Times New Roman"/>
                <w:sz w:val="28"/>
                <w:szCs w:val="28"/>
                <w:lang w:bidi="ru-RU"/>
              </w:rPr>
              <w:t>Всего</w:t>
            </w:r>
            <w:proofErr w:type="spellEnd"/>
            <w:r w:rsidR="00511244">
              <w:rPr>
                <w:rFonts w:eastAsia="Times New Roman"/>
                <w:sz w:val="28"/>
                <w:szCs w:val="28"/>
                <w:lang w:val="ru-RU" w:bidi="ru-RU"/>
              </w:rPr>
              <w:t xml:space="preserve"> </w:t>
            </w:r>
            <w:proofErr w:type="spellStart"/>
            <w:r w:rsidRPr="00A40215">
              <w:rPr>
                <w:rFonts w:eastAsia="Times New Roman"/>
                <w:sz w:val="28"/>
                <w:szCs w:val="28"/>
                <w:lang w:bidi="ru-RU"/>
              </w:rPr>
              <w:t>зарегистрировано</w:t>
            </w:r>
            <w:proofErr w:type="spellEnd"/>
          </w:p>
          <w:p w:rsidR="003D23F0" w:rsidRPr="00A40215" w:rsidRDefault="00511244" w:rsidP="00E2359C">
            <w:pPr>
              <w:spacing w:line="308" w:lineRule="exact"/>
              <w:ind w:left="83" w:right="141"/>
              <w:jc w:val="center"/>
              <w:rPr>
                <w:rFonts w:eastAsia="Times New Roman"/>
                <w:sz w:val="28"/>
                <w:szCs w:val="28"/>
                <w:lang w:bidi="ru-RU"/>
              </w:rPr>
            </w:pPr>
            <w:proofErr w:type="spellStart"/>
            <w:r w:rsidRPr="00A40215">
              <w:rPr>
                <w:rFonts w:eastAsia="Times New Roman"/>
                <w:sz w:val="28"/>
                <w:szCs w:val="28"/>
                <w:lang w:bidi="ru-RU"/>
              </w:rPr>
              <w:t>С</w:t>
            </w:r>
            <w:r w:rsidR="003D23F0" w:rsidRPr="00A40215">
              <w:rPr>
                <w:rFonts w:eastAsia="Times New Roman"/>
                <w:sz w:val="28"/>
                <w:szCs w:val="28"/>
                <w:lang w:bidi="ru-RU"/>
              </w:rPr>
              <w:t>лучаев</w:t>
            </w:r>
            <w:proofErr w:type="spellEnd"/>
            <w:r>
              <w:rPr>
                <w:rFonts w:eastAsia="Times New Roman"/>
                <w:sz w:val="28"/>
                <w:szCs w:val="28"/>
                <w:lang w:val="ru-RU" w:bidi="ru-RU"/>
              </w:rPr>
              <w:t xml:space="preserve"> </w:t>
            </w:r>
            <w:proofErr w:type="spellStart"/>
            <w:r w:rsidR="003D23F0" w:rsidRPr="00A40215">
              <w:rPr>
                <w:rFonts w:eastAsia="Times New Roman"/>
                <w:sz w:val="28"/>
                <w:szCs w:val="28"/>
                <w:lang w:bidi="ru-RU"/>
              </w:rPr>
              <w:t>заболевания</w:t>
            </w:r>
            <w:proofErr w:type="spellEnd"/>
          </w:p>
        </w:tc>
        <w:tc>
          <w:tcPr>
            <w:tcW w:w="2409" w:type="dxa"/>
          </w:tcPr>
          <w:p w:rsidR="003D23F0" w:rsidRPr="00A40215" w:rsidRDefault="003D23F0" w:rsidP="00E2359C">
            <w:pPr>
              <w:spacing w:line="317" w:lineRule="exact"/>
              <w:ind w:left="141"/>
              <w:rPr>
                <w:rFonts w:eastAsia="Times New Roman"/>
                <w:sz w:val="28"/>
                <w:szCs w:val="28"/>
                <w:lang w:val="ru-RU" w:bidi="ru-RU"/>
              </w:rPr>
            </w:pPr>
            <w:r w:rsidRPr="00A40215">
              <w:rPr>
                <w:rFonts w:eastAsia="Times New Roman"/>
                <w:sz w:val="28"/>
                <w:szCs w:val="28"/>
                <w:lang w:val="ru-RU" w:bidi="ru-RU"/>
              </w:rPr>
              <w:t>Из них в возрасте 3-х лет и старше</w:t>
            </w:r>
          </w:p>
        </w:tc>
      </w:tr>
      <w:tr w:rsidR="003D23F0" w:rsidRPr="00A40215" w:rsidTr="00E2359C">
        <w:trPr>
          <w:trHeight w:val="323"/>
        </w:trPr>
        <w:tc>
          <w:tcPr>
            <w:tcW w:w="4171" w:type="dxa"/>
          </w:tcPr>
          <w:p w:rsidR="003D23F0" w:rsidRPr="00A40215" w:rsidRDefault="003D23F0" w:rsidP="00E2359C">
            <w:pPr>
              <w:spacing w:line="304" w:lineRule="exact"/>
              <w:ind w:left="567" w:right="141"/>
              <w:jc w:val="center"/>
              <w:rPr>
                <w:rFonts w:eastAsia="Times New Roman"/>
                <w:sz w:val="28"/>
                <w:szCs w:val="28"/>
                <w:lang w:bidi="ru-RU"/>
              </w:rPr>
            </w:pPr>
            <w:proofErr w:type="spellStart"/>
            <w:r w:rsidRPr="00A40215">
              <w:rPr>
                <w:rFonts w:eastAsia="Times New Roman"/>
                <w:sz w:val="28"/>
                <w:szCs w:val="28"/>
                <w:lang w:bidi="ru-RU"/>
              </w:rPr>
              <w:t>Всего</w:t>
            </w:r>
            <w:proofErr w:type="spellEnd"/>
            <w:r w:rsidRPr="00A40215">
              <w:rPr>
                <w:rFonts w:eastAsia="Times New Roman"/>
                <w:sz w:val="28"/>
                <w:szCs w:val="28"/>
                <w:lang w:bidi="ru-RU"/>
              </w:rPr>
              <w:t xml:space="preserve"> в </w:t>
            </w:r>
            <w:proofErr w:type="spellStart"/>
            <w:r w:rsidRPr="00A40215">
              <w:rPr>
                <w:rFonts w:eastAsia="Times New Roman"/>
                <w:sz w:val="28"/>
                <w:szCs w:val="28"/>
                <w:lang w:bidi="ru-RU"/>
              </w:rPr>
              <w:t>томчисле</w:t>
            </w:r>
            <w:proofErr w:type="spellEnd"/>
            <w:r w:rsidRPr="00A40215">
              <w:rPr>
                <w:rFonts w:eastAsia="Times New Roman"/>
                <w:sz w:val="28"/>
                <w:szCs w:val="28"/>
                <w:lang w:bidi="ru-RU"/>
              </w:rPr>
              <w:t>:</w:t>
            </w:r>
          </w:p>
        </w:tc>
        <w:tc>
          <w:tcPr>
            <w:tcW w:w="3056" w:type="dxa"/>
          </w:tcPr>
          <w:p w:rsidR="003D23F0" w:rsidRPr="00A40215" w:rsidRDefault="003D23F0" w:rsidP="00E2359C">
            <w:pPr>
              <w:ind w:left="-284" w:right="141"/>
              <w:jc w:val="center"/>
              <w:rPr>
                <w:rFonts w:eastAsia="Times New Roman"/>
                <w:sz w:val="28"/>
                <w:szCs w:val="28"/>
                <w:lang w:bidi="ru-RU"/>
              </w:rPr>
            </w:pPr>
            <w:r w:rsidRPr="00A40215">
              <w:rPr>
                <w:rFonts w:eastAsia="Times New Roman"/>
                <w:sz w:val="28"/>
                <w:szCs w:val="28"/>
                <w:lang w:bidi="ru-RU"/>
              </w:rPr>
              <w:t>263</w:t>
            </w:r>
          </w:p>
        </w:tc>
        <w:tc>
          <w:tcPr>
            <w:tcW w:w="2409" w:type="dxa"/>
          </w:tcPr>
          <w:p w:rsidR="003D23F0" w:rsidRPr="00A40215" w:rsidRDefault="003D23F0" w:rsidP="00E2359C">
            <w:pPr>
              <w:ind w:left="-284" w:right="141"/>
              <w:jc w:val="center"/>
              <w:rPr>
                <w:rFonts w:eastAsia="Times New Roman"/>
                <w:sz w:val="28"/>
                <w:szCs w:val="28"/>
                <w:lang w:bidi="ru-RU"/>
              </w:rPr>
            </w:pPr>
            <w:r w:rsidRPr="00A40215">
              <w:rPr>
                <w:rFonts w:eastAsia="Times New Roman"/>
                <w:sz w:val="28"/>
                <w:szCs w:val="28"/>
                <w:lang w:bidi="ru-RU"/>
              </w:rPr>
              <w:t>16</w:t>
            </w:r>
          </w:p>
        </w:tc>
      </w:tr>
      <w:tr w:rsidR="003D23F0" w:rsidRPr="00A40215" w:rsidTr="00E2359C">
        <w:trPr>
          <w:trHeight w:val="323"/>
        </w:trPr>
        <w:tc>
          <w:tcPr>
            <w:tcW w:w="4171" w:type="dxa"/>
          </w:tcPr>
          <w:p w:rsidR="003D23F0" w:rsidRPr="00A40215" w:rsidRDefault="003D23F0" w:rsidP="00E2359C">
            <w:pPr>
              <w:spacing w:line="304" w:lineRule="exact"/>
              <w:ind w:left="567" w:right="141"/>
              <w:jc w:val="center"/>
              <w:rPr>
                <w:rFonts w:eastAsia="Times New Roman"/>
                <w:sz w:val="28"/>
                <w:szCs w:val="28"/>
                <w:lang w:bidi="ru-RU"/>
              </w:rPr>
            </w:pPr>
            <w:proofErr w:type="spellStart"/>
            <w:r w:rsidRPr="00A40215">
              <w:rPr>
                <w:rFonts w:eastAsia="Times New Roman"/>
                <w:sz w:val="28"/>
                <w:szCs w:val="28"/>
                <w:lang w:bidi="ru-RU"/>
              </w:rPr>
              <w:t>Грипп</w:t>
            </w:r>
            <w:proofErr w:type="spellEnd"/>
            <w:r w:rsidRPr="00A40215">
              <w:rPr>
                <w:rFonts w:eastAsia="Times New Roman"/>
                <w:sz w:val="28"/>
                <w:szCs w:val="28"/>
                <w:lang w:bidi="ru-RU"/>
              </w:rPr>
              <w:t>, ОРВИ</w:t>
            </w:r>
          </w:p>
        </w:tc>
        <w:tc>
          <w:tcPr>
            <w:tcW w:w="3056" w:type="dxa"/>
          </w:tcPr>
          <w:p w:rsidR="003D23F0" w:rsidRPr="00A40215" w:rsidRDefault="003D23F0" w:rsidP="00E2359C">
            <w:pPr>
              <w:spacing w:line="304" w:lineRule="exact"/>
              <w:ind w:left="-284" w:right="141"/>
              <w:jc w:val="center"/>
              <w:rPr>
                <w:rFonts w:eastAsia="Times New Roman"/>
                <w:sz w:val="28"/>
                <w:szCs w:val="28"/>
                <w:lang w:bidi="ru-RU"/>
              </w:rPr>
            </w:pPr>
            <w:r w:rsidRPr="00A40215">
              <w:rPr>
                <w:rFonts w:eastAsia="Times New Roman"/>
                <w:sz w:val="28"/>
                <w:szCs w:val="28"/>
                <w:lang w:bidi="ru-RU"/>
              </w:rPr>
              <w:t>166</w:t>
            </w:r>
          </w:p>
        </w:tc>
        <w:tc>
          <w:tcPr>
            <w:tcW w:w="2409" w:type="dxa"/>
          </w:tcPr>
          <w:p w:rsidR="003D23F0" w:rsidRPr="00A40215" w:rsidRDefault="003D23F0" w:rsidP="00E2359C">
            <w:pPr>
              <w:spacing w:line="304" w:lineRule="exact"/>
              <w:ind w:left="-284" w:right="141"/>
              <w:jc w:val="center"/>
              <w:rPr>
                <w:rFonts w:eastAsia="Times New Roman"/>
                <w:sz w:val="28"/>
                <w:szCs w:val="28"/>
                <w:lang w:bidi="ru-RU"/>
              </w:rPr>
            </w:pPr>
            <w:r w:rsidRPr="00A40215">
              <w:rPr>
                <w:rFonts w:eastAsia="Times New Roman"/>
                <w:sz w:val="28"/>
                <w:szCs w:val="28"/>
                <w:lang w:bidi="ru-RU"/>
              </w:rPr>
              <w:t>11</w:t>
            </w:r>
          </w:p>
        </w:tc>
      </w:tr>
      <w:tr w:rsidR="003D23F0" w:rsidRPr="00A40215" w:rsidTr="00E2359C">
        <w:trPr>
          <w:trHeight w:val="301"/>
        </w:trPr>
        <w:tc>
          <w:tcPr>
            <w:tcW w:w="4171" w:type="dxa"/>
          </w:tcPr>
          <w:p w:rsidR="003D23F0" w:rsidRDefault="003D23F0" w:rsidP="00E2359C">
            <w:pPr>
              <w:spacing w:line="317" w:lineRule="exact"/>
              <w:ind w:left="567"/>
              <w:rPr>
                <w:rFonts w:eastAsia="Times New Roman"/>
                <w:sz w:val="28"/>
                <w:szCs w:val="28"/>
                <w:lang w:bidi="ru-RU"/>
              </w:rPr>
            </w:pPr>
            <w:proofErr w:type="spellStart"/>
            <w:r w:rsidRPr="00A40215">
              <w:rPr>
                <w:rFonts w:eastAsia="Times New Roman"/>
                <w:sz w:val="28"/>
                <w:szCs w:val="28"/>
                <w:lang w:bidi="ru-RU"/>
              </w:rPr>
              <w:t>Бактериальная</w:t>
            </w:r>
            <w:proofErr w:type="spellEnd"/>
          </w:p>
          <w:p w:rsidR="003D23F0" w:rsidRPr="00A40215" w:rsidRDefault="003D23F0" w:rsidP="00E2359C">
            <w:pPr>
              <w:spacing w:line="317" w:lineRule="exact"/>
              <w:ind w:left="567"/>
              <w:rPr>
                <w:rFonts w:eastAsia="Times New Roman"/>
                <w:sz w:val="28"/>
                <w:szCs w:val="28"/>
                <w:lang w:bidi="ru-RU"/>
              </w:rPr>
            </w:pPr>
            <w:proofErr w:type="spellStart"/>
            <w:r w:rsidRPr="00A40215">
              <w:rPr>
                <w:rFonts w:eastAsia="Times New Roman"/>
                <w:sz w:val="28"/>
                <w:szCs w:val="28"/>
                <w:lang w:bidi="ru-RU"/>
              </w:rPr>
              <w:t>дизентерия</w:t>
            </w:r>
            <w:proofErr w:type="spellEnd"/>
          </w:p>
        </w:tc>
        <w:tc>
          <w:tcPr>
            <w:tcW w:w="3056" w:type="dxa"/>
          </w:tcPr>
          <w:p w:rsidR="003D23F0" w:rsidRPr="00A40215" w:rsidRDefault="003D23F0" w:rsidP="00E2359C">
            <w:pPr>
              <w:spacing w:before="156"/>
              <w:ind w:left="-284" w:right="141"/>
              <w:jc w:val="center"/>
              <w:rPr>
                <w:rFonts w:eastAsia="Times New Roman"/>
                <w:sz w:val="28"/>
                <w:szCs w:val="28"/>
                <w:lang w:bidi="ru-RU"/>
              </w:rPr>
            </w:pPr>
          </w:p>
        </w:tc>
        <w:tc>
          <w:tcPr>
            <w:tcW w:w="2409" w:type="dxa"/>
          </w:tcPr>
          <w:p w:rsidR="003D23F0" w:rsidRPr="00A40215" w:rsidRDefault="003D23F0" w:rsidP="00E2359C">
            <w:pPr>
              <w:spacing w:before="156"/>
              <w:ind w:left="-284" w:right="141"/>
              <w:jc w:val="center"/>
              <w:rPr>
                <w:rFonts w:eastAsia="Times New Roman"/>
                <w:sz w:val="28"/>
                <w:szCs w:val="28"/>
                <w:lang w:bidi="ru-RU"/>
              </w:rPr>
            </w:pPr>
          </w:p>
        </w:tc>
      </w:tr>
      <w:tr w:rsidR="003D23F0" w:rsidRPr="00A40215" w:rsidTr="00E2359C">
        <w:trPr>
          <w:trHeight w:val="323"/>
        </w:trPr>
        <w:tc>
          <w:tcPr>
            <w:tcW w:w="4171" w:type="dxa"/>
          </w:tcPr>
          <w:p w:rsidR="003D23F0" w:rsidRPr="00A40215" w:rsidRDefault="003D23F0" w:rsidP="00E2359C">
            <w:pPr>
              <w:spacing w:line="304" w:lineRule="exact"/>
              <w:ind w:left="567" w:right="141"/>
              <w:jc w:val="center"/>
              <w:rPr>
                <w:rFonts w:eastAsia="Times New Roman"/>
                <w:sz w:val="28"/>
                <w:szCs w:val="28"/>
                <w:lang w:bidi="ru-RU"/>
              </w:rPr>
            </w:pPr>
            <w:proofErr w:type="spellStart"/>
            <w:r w:rsidRPr="00A40215">
              <w:rPr>
                <w:rFonts w:eastAsia="Times New Roman"/>
                <w:sz w:val="28"/>
                <w:szCs w:val="28"/>
                <w:lang w:bidi="ru-RU"/>
              </w:rPr>
              <w:t>Энтериты</w:t>
            </w:r>
            <w:proofErr w:type="spellEnd"/>
            <w:r w:rsidRPr="00A40215">
              <w:rPr>
                <w:rFonts w:eastAsia="Times New Roman"/>
                <w:sz w:val="28"/>
                <w:szCs w:val="28"/>
                <w:lang w:bidi="ru-RU"/>
              </w:rPr>
              <w:t xml:space="preserve">, </w:t>
            </w:r>
            <w:proofErr w:type="spellStart"/>
            <w:r w:rsidRPr="00A40215">
              <w:rPr>
                <w:rFonts w:eastAsia="Times New Roman"/>
                <w:sz w:val="28"/>
                <w:szCs w:val="28"/>
                <w:lang w:bidi="ru-RU"/>
              </w:rPr>
              <w:t>колиты</w:t>
            </w:r>
            <w:proofErr w:type="spellEnd"/>
          </w:p>
        </w:tc>
        <w:tc>
          <w:tcPr>
            <w:tcW w:w="3056" w:type="dxa"/>
          </w:tcPr>
          <w:p w:rsidR="003D23F0" w:rsidRPr="00A40215" w:rsidRDefault="003D23F0" w:rsidP="00E2359C">
            <w:pPr>
              <w:spacing w:line="304" w:lineRule="exact"/>
              <w:ind w:left="-284" w:right="141"/>
              <w:jc w:val="center"/>
              <w:rPr>
                <w:rFonts w:eastAsia="Times New Roman"/>
                <w:sz w:val="28"/>
                <w:szCs w:val="28"/>
                <w:lang w:bidi="ru-RU"/>
              </w:rPr>
            </w:pPr>
          </w:p>
        </w:tc>
        <w:tc>
          <w:tcPr>
            <w:tcW w:w="2409" w:type="dxa"/>
          </w:tcPr>
          <w:p w:rsidR="003D23F0" w:rsidRPr="00A40215" w:rsidRDefault="003D23F0" w:rsidP="00E2359C">
            <w:pPr>
              <w:spacing w:line="304" w:lineRule="exact"/>
              <w:ind w:left="-284" w:right="141"/>
              <w:jc w:val="center"/>
              <w:rPr>
                <w:rFonts w:eastAsia="Times New Roman"/>
                <w:sz w:val="28"/>
                <w:szCs w:val="28"/>
                <w:lang w:bidi="ru-RU"/>
              </w:rPr>
            </w:pPr>
          </w:p>
        </w:tc>
      </w:tr>
      <w:tr w:rsidR="003D23F0" w:rsidRPr="00A40215" w:rsidTr="00E2359C">
        <w:trPr>
          <w:trHeight w:val="323"/>
        </w:trPr>
        <w:tc>
          <w:tcPr>
            <w:tcW w:w="4171" w:type="dxa"/>
          </w:tcPr>
          <w:p w:rsidR="003D23F0" w:rsidRPr="00A40215" w:rsidRDefault="003D23F0" w:rsidP="00E2359C">
            <w:pPr>
              <w:spacing w:line="304" w:lineRule="exact"/>
              <w:ind w:left="567" w:right="141"/>
              <w:jc w:val="center"/>
              <w:rPr>
                <w:rFonts w:eastAsia="Times New Roman"/>
                <w:sz w:val="28"/>
                <w:szCs w:val="28"/>
                <w:lang w:bidi="ru-RU"/>
              </w:rPr>
            </w:pPr>
            <w:proofErr w:type="spellStart"/>
            <w:r w:rsidRPr="00A40215">
              <w:rPr>
                <w:rFonts w:eastAsia="Times New Roman"/>
                <w:sz w:val="28"/>
                <w:szCs w:val="28"/>
                <w:lang w:bidi="ru-RU"/>
              </w:rPr>
              <w:t>Ангина</w:t>
            </w:r>
            <w:proofErr w:type="spellEnd"/>
          </w:p>
        </w:tc>
        <w:tc>
          <w:tcPr>
            <w:tcW w:w="3056" w:type="dxa"/>
          </w:tcPr>
          <w:p w:rsidR="003D23F0" w:rsidRPr="00A40215" w:rsidRDefault="003D23F0" w:rsidP="00E2359C">
            <w:pPr>
              <w:spacing w:line="304" w:lineRule="exact"/>
              <w:ind w:left="-284" w:right="141"/>
              <w:jc w:val="center"/>
              <w:rPr>
                <w:rFonts w:eastAsia="Times New Roman"/>
                <w:sz w:val="28"/>
                <w:szCs w:val="28"/>
                <w:lang w:bidi="ru-RU"/>
              </w:rPr>
            </w:pPr>
          </w:p>
        </w:tc>
        <w:tc>
          <w:tcPr>
            <w:tcW w:w="2409" w:type="dxa"/>
          </w:tcPr>
          <w:p w:rsidR="003D23F0" w:rsidRPr="00A40215" w:rsidRDefault="003D23F0" w:rsidP="00E2359C">
            <w:pPr>
              <w:spacing w:line="304" w:lineRule="exact"/>
              <w:ind w:left="-284" w:right="141"/>
              <w:jc w:val="center"/>
              <w:rPr>
                <w:rFonts w:eastAsia="Times New Roman"/>
                <w:sz w:val="28"/>
                <w:szCs w:val="28"/>
                <w:lang w:bidi="ru-RU"/>
              </w:rPr>
            </w:pPr>
          </w:p>
        </w:tc>
      </w:tr>
      <w:tr w:rsidR="003D23F0" w:rsidRPr="00A40215" w:rsidTr="00E2359C">
        <w:trPr>
          <w:trHeight w:val="324"/>
        </w:trPr>
        <w:tc>
          <w:tcPr>
            <w:tcW w:w="4171" w:type="dxa"/>
          </w:tcPr>
          <w:p w:rsidR="003D23F0" w:rsidRPr="00A40215" w:rsidRDefault="003D23F0" w:rsidP="00E2359C">
            <w:pPr>
              <w:spacing w:line="304" w:lineRule="exact"/>
              <w:ind w:left="567" w:right="141"/>
              <w:jc w:val="center"/>
              <w:rPr>
                <w:rFonts w:eastAsia="Times New Roman"/>
                <w:sz w:val="28"/>
                <w:szCs w:val="28"/>
                <w:lang w:bidi="ru-RU"/>
              </w:rPr>
            </w:pPr>
            <w:proofErr w:type="spellStart"/>
            <w:r w:rsidRPr="00A40215">
              <w:rPr>
                <w:rFonts w:eastAsia="Times New Roman"/>
                <w:sz w:val="28"/>
                <w:szCs w:val="28"/>
                <w:lang w:bidi="ru-RU"/>
              </w:rPr>
              <w:t>Пневмония</w:t>
            </w:r>
            <w:proofErr w:type="spellEnd"/>
          </w:p>
        </w:tc>
        <w:tc>
          <w:tcPr>
            <w:tcW w:w="3056" w:type="dxa"/>
          </w:tcPr>
          <w:p w:rsidR="003D23F0" w:rsidRPr="00A40215" w:rsidRDefault="003D23F0" w:rsidP="00E2359C">
            <w:pPr>
              <w:spacing w:line="304" w:lineRule="exact"/>
              <w:ind w:left="-284" w:right="141"/>
              <w:jc w:val="center"/>
              <w:rPr>
                <w:rFonts w:eastAsia="Times New Roman"/>
                <w:sz w:val="28"/>
                <w:szCs w:val="28"/>
                <w:lang w:bidi="ru-RU"/>
              </w:rPr>
            </w:pPr>
          </w:p>
        </w:tc>
        <w:tc>
          <w:tcPr>
            <w:tcW w:w="2409" w:type="dxa"/>
          </w:tcPr>
          <w:p w:rsidR="003D23F0" w:rsidRPr="00A40215" w:rsidRDefault="003D23F0" w:rsidP="00E2359C">
            <w:pPr>
              <w:spacing w:line="304" w:lineRule="exact"/>
              <w:ind w:left="-284" w:right="141"/>
              <w:jc w:val="center"/>
              <w:rPr>
                <w:rFonts w:eastAsia="Times New Roman"/>
                <w:sz w:val="28"/>
                <w:szCs w:val="28"/>
                <w:lang w:bidi="ru-RU"/>
              </w:rPr>
            </w:pPr>
          </w:p>
        </w:tc>
      </w:tr>
      <w:tr w:rsidR="003D23F0" w:rsidRPr="00A40215" w:rsidTr="00E2359C">
        <w:trPr>
          <w:trHeight w:val="645"/>
        </w:trPr>
        <w:tc>
          <w:tcPr>
            <w:tcW w:w="4171" w:type="dxa"/>
          </w:tcPr>
          <w:p w:rsidR="003D23F0" w:rsidRPr="00A40215" w:rsidRDefault="003D23F0" w:rsidP="00E2359C">
            <w:pPr>
              <w:spacing w:line="317" w:lineRule="exact"/>
              <w:ind w:left="567" w:right="141"/>
              <w:rPr>
                <w:rFonts w:eastAsia="Times New Roman"/>
                <w:sz w:val="28"/>
                <w:szCs w:val="28"/>
                <w:lang w:bidi="ru-RU"/>
              </w:rPr>
            </w:pPr>
            <w:proofErr w:type="spellStart"/>
            <w:r w:rsidRPr="00A40215">
              <w:rPr>
                <w:rFonts w:eastAsia="Times New Roman"/>
                <w:sz w:val="28"/>
                <w:szCs w:val="28"/>
                <w:lang w:bidi="ru-RU"/>
              </w:rPr>
              <w:t>Несчастные</w:t>
            </w:r>
            <w:proofErr w:type="spellEnd"/>
            <w:r w:rsidR="00BF47BD">
              <w:rPr>
                <w:rFonts w:eastAsia="Times New Roman"/>
                <w:sz w:val="28"/>
                <w:szCs w:val="28"/>
                <w:lang w:val="ru-RU" w:bidi="ru-RU"/>
              </w:rPr>
              <w:t xml:space="preserve"> </w:t>
            </w:r>
            <w:proofErr w:type="spellStart"/>
            <w:r w:rsidRPr="00A40215">
              <w:rPr>
                <w:rFonts w:eastAsia="Times New Roman"/>
                <w:sz w:val="28"/>
                <w:szCs w:val="28"/>
                <w:lang w:bidi="ru-RU"/>
              </w:rPr>
              <w:t>случаи</w:t>
            </w:r>
            <w:proofErr w:type="spellEnd"/>
            <w:r w:rsidRPr="00A40215">
              <w:rPr>
                <w:rFonts w:eastAsia="Times New Roman"/>
                <w:sz w:val="28"/>
                <w:szCs w:val="28"/>
                <w:lang w:bidi="ru-RU"/>
              </w:rPr>
              <w:t>,</w:t>
            </w:r>
          </w:p>
          <w:p w:rsidR="003D23F0" w:rsidRPr="00A40215" w:rsidRDefault="003D23F0" w:rsidP="00E2359C">
            <w:pPr>
              <w:spacing w:line="308" w:lineRule="exact"/>
              <w:ind w:left="567" w:right="141"/>
              <w:rPr>
                <w:rFonts w:eastAsia="Times New Roman"/>
                <w:sz w:val="28"/>
                <w:szCs w:val="28"/>
                <w:lang w:bidi="ru-RU"/>
              </w:rPr>
            </w:pPr>
            <w:proofErr w:type="spellStart"/>
            <w:r w:rsidRPr="00A40215">
              <w:rPr>
                <w:rFonts w:eastAsia="Times New Roman"/>
                <w:sz w:val="28"/>
                <w:szCs w:val="28"/>
                <w:lang w:bidi="ru-RU"/>
              </w:rPr>
              <w:t>травмы</w:t>
            </w:r>
            <w:proofErr w:type="spellEnd"/>
            <w:r w:rsidRPr="00A40215">
              <w:rPr>
                <w:rFonts w:eastAsia="Times New Roman"/>
                <w:sz w:val="28"/>
                <w:szCs w:val="28"/>
                <w:lang w:bidi="ru-RU"/>
              </w:rPr>
              <w:t xml:space="preserve"> , </w:t>
            </w:r>
            <w:proofErr w:type="spellStart"/>
            <w:r w:rsidRPr="00A40215">
              <w:rPr>
                <w:rFonts w:eastAsia="Times New Roman"/>
                <w:sz w:val="28"/>
                <w:szCs w:val="28"/>
                <w:lang w:bidi="ru-RU"/>
              </w:rPr>
              <w:t>отравления</w:t>
            </w:r>
            <w:proofErr w:type="spellEnd"/>
          </w:p>
        </w:tc>
        <w:tc>
          <w:tcPr>
            <w:tcW w:w="3056" w:type="dxa"/>
          </w:tcPr>
          <w:p w:rsidR="003D23F0" w:rsidRPr="00A40215" w:rsidRDefault="003D23F0" w:rsidP="00E2359C">
            <w:pPr>
              <w:spacing w:before="156"/>
              <w:ind w:left="-284" w:right="141"/>
              <w:jc w:val="center"/>
              <w:rPr>
                <w:rFonts w:eastAsia="Times New Roman"/>
                <w:sz w:val="28"/>
                <w:szCs w:val="28"/>
                <w:lang w:bidi="ru-RU"/>
              </w:rPr>
            </w:pPr>
          </w:p>
        </w:tc>
        <w:tc>
          <w:tcPr>
            <w:tcW w:w="2409" w:type="dxa"/>
          </w:tcPr>
          <w:p w:rsidR="003D23F0" w:rsidRPr="00A40215" w:rsidRDefault="003D23F0" w:rsidP="00E2359C">
            <w:pPr>
              <w:spacing w:before="156"/>
              <w:ind w:left="-284" w:right="141"/>
              <w:jc w:val="center"/>
              <w:rPr>
                <w:rFonts w:eastAsia="Times New Roman"/>
                <w:sz w:val="28"/>
                <w:szCs w:val="28"/>
                <w:lang w:bidi="ru-RU"/>
              </w:rPr>
            </w:pPr>
          </w:p>
        </w:tc>
      </w:tr>
      <w:tr w:rsidR="003D23F0" w:rsidRPr="00A40215" w:rsidTr="00E2359C">
        <w:trPr>
          <w:trHeight w:val="323"/>
        </w:trPr>
        <w:tc>
          <w:tcPr>
            <w:tcW w:w="4171" w:type="dxa"/>
          </w:tcPr>
          <w:p w:rsidR="003D23F0" w:rsidRPr="00A40215" w:rsidRDefault="003D23F0" w:rsidP="00E2359C">
            <w:pPr>
              <w:spacing w:line="304" w:lineRule="exact"/>
              <w:ind w:left="567" w:right="141"/>
              <w:jc w:val="center"/>
              <w:rPr>
                <w:rFonts w:eastAsia="Times New Roman"/>
                <w:sz w:val="28"/>
                <w:szCs w:val="28"/>
                <w:lang w:bidi="ru-RU"/>
              </w:rPr>
            </w:pPr>
            <w:proofErr w:type="spellStart"/>
            <w:r w:rsidRPr="00A40215">
              <w:rPr>
                <w:rFonts w:eastAsia="Times New Roman"/>
                <w:sz w:val="28"/>
                <w:szCs w:val="28"/>
                <w:lang w:bidi="ru-RU"/>
              </w:rPr>
              <w:t>Скарлатина</w:t>
            </w:r>
            <w:proofErr w:type="spellEnd"/>
          </w:p>
        </w:tc>
        <w:tc>
          <w:tcPr>
            <w:tcW w:w="3056" w:type="dxa"/>
          </w:tcPr>
          <w:p w:rsidR="003D23F0" w:rsidRPr="00A40215" w:rsidRDefault="003D23F0" w:rsidP="00E2359C">
            <w:pPr>
              <w:spacing w:line="304" w:lineRule="exact"/>
              <w:ind w:left="-284" w:right="141"/>
              <w:jc w:val="center"/>
              <w:rPr>
                <w:rFonts w:eastAsia="Times New Roman"/>
                <w:sz w:val="28"/>
                <w:szCs w:val="28"/>
                <w:lang w:bidi="ru-RU"/>
              </w:rPr>
            </w:pPr>
          </w:p>
        </w:tc>
        <w:tc>
          <w:tcPr>
            <w:tcW w:w="2409" w:type="dxa"/>
          </w:tcPr>
          <w:p w:rsidR="003D23F0" w:rsidRPr="00A40215" w:rsidRDefault="003D23F0" w:rsidP="00E2359C">
            <w:pPr>
              <w:spacing w:line="304" w:lineRule="exact"/>
              <w:ind w:left="-284" w:right="141"/>
              <w:jc w:val="center"/>
              <w:rPr>
                <w:rFonts w:eastAsia="Times New Roman"/>
                <w:sz w:val="28"/>
                <w:szCs w:val="28"/>
                <w:lang w:bidi="ru-RU"/>
              </w:rPr>
            </w:pPr>
          </w:p>
        </w:tc>
      </w:tr>
      <w:tr w:rsidR="003D23F0" w:rsidRPr="00A40215" w:rsidTr="00E2359C">
        <w:trPr>
          <w:trHeight w:val="326"/>
        </w:trPr>
        <w:tc>
          <w:tcPr>
            <w:tcW w:w="4171" w:type="dxa"/>
          </w:tcPr>
          <w:p w:rsidR="003D23F0" w:rsidRPr="00A40215" w:rsidRDefault="003D23F0" w:rsidP="00E2359C">
            <w:pPr>
              <w:spacing w:line="306" w:lineRule="exact"/>
              <w:ind w:left="567" w:right="141"/>
              <w:jc w:val="center"/>
              <w:rPr>
                <w:rFonts w:eastAsia="Times New Roman"/>
                <w:sz w:val="28"/>
                <w:szCs w:val="28"/>
                <w:lang w:bidi="ru-RU"/>
              </w:rPr>
            </w:pPr>
            <w:proofErr w:type="spellStart"/>
            <w:r w:rsidRPr="00A40215">
              <w:rPr>
                <w:rFonts w:eastAsia="Times New Roman"/>
                <w:sz w:val="28"/>
                <w:szCs w:val="28"/>
                <w:lang w:bidi="ru-RU"/>
              </w:rPr>
              <w:t>Прочие</w:t>
            </w:r>
            <w:proofErr w:type="spellEnd"/>
            <w:r w:rsidR="00BF47BD">
              <w:rPr>
                <w:rFonts w:eastAsia="Times New Roman"/>
                <w:sz w:val="28"/>
                <w:szCs w:val="28"/>
                <w:lang w:val="ru-RU" w:bidi="ru-RU"/>
              </w:rPr>
              <w:t xml:space="preserve"> </w:t>
            </w:r>
            <w:proofErr w:type="spellStart"/>
            <w:r w:rsidRPr="00A40215">
              <w:rPr>
                <w:rFonts w:eastAsia="Times New Roman"/>
                <w:sz w:val="28"/>
                <w:szCs w:val="28"/>
                <w:lang w:bidi="ru-RU"/>
              </w:rPr>
              <w:t>заболевания</w:t>
            </w:r>
            <w:proofErr w:type="spellEnd"/>
          </w:p>
        </w:tc>
        <w:tc>
          <w:tcPr>
            <w:tcW w:w="3056" w:type="dxa"/>
          </w:tcPr>
          <w:p w:rsidR="003D23F0" w:rsidRPr="00A40215" w:rsidRDefault="003D23F0" w:rsidP="00E2359C">
            <w:pPr>
              <w:spacing w:line="306" w:lineRule="exact"/>
              <w:ind w:left="-284" w:right="141"/>
              <w:jc w:val="center"/>
              <w:rPr>
                <w:rFonts w:eastAsia="Times New Roman"/>
                <w:sz w:val="28"/>
                <w:szCs w:val="28"/>
                <w:lang w:bidi="ru-RU"/>
              </w:rPr>
            </w:pPr>
            <w:r w:rsidRPr="00A40215">
              <w:rPr>
                <w:rFonts w:eastAsia="Times New Roman"/>
                <w:sz w:val="28"/>
                <w:szCs w:val="28"/>
                <w:lang w:bidi="ru-RU"/>
              </w:rPr>
              <w:t>15</w:t>
            </w:r>
          </w:p>
        </w:tc>
        <w:tc>
          <w:tcPr>
            <w:tcW w:w="2409" w:type="dxa"/>
          </w:tcPr>
          <w:p w:rsidR="003D23F0" w:rsidRPr="00A40215" w:rsidRDefault="003D23F0" w:rsidP="00E2359C">
            <w:pPr>
              <w:spacing w:line="306" w:lineRule="exact"/>
              <w:ind w:left="-284" w:right="141"/>
              <w:jc w:val="center"/>
              <w:rPr>
                <w:rFonts w:eastAsia="Times New Roman"/>
                <w:sz w:val="28"/>
                <w:szCs w:val="28"/>
                <w:lang w:bidi="ru-RU"/>
              </w:rPr>
            </w:pPr>
            <w:r w:rsidRPr="00A40215">
              <w:rPr>
                <w:rFonts w:eastAsia="Times New Roman"/>
                <w:sz w:val="28"/>
                <w:szCs w:val="28"/>
                <w:lang w:bidi="ru-RU"/>
              </w:rPr>
              <w:t>1</w:t>
            </w:r>
          </w:p>
        </w:tc>
      </w:tr>
      <w:tr w:rsidR="003D23F0" w:rsidRPr="00A40215" w:rsidTr="00E2359C">
        <w:trPr>
          <w:trHeight w:val="651"/>
        </w:trPr>
        <w:tc>
          <w:tcPr>
            <w:tcW w:w="4171" w:type="dxa"/>
          </w:tcPr>
          <w:p w:rsidR="003D23F0" w:rsidRPr="00A40215" w:rsidRDefault="003D23F0" w:rsidP="00E2359C">
            <w:pPr>
              <w:spacing w:line="315" w:lineRule="exact"/>
              <w:ind w:left="567" w:right="141"/>
              <w:rPr>
                <w:rFonts w:eastAsia="Times New Roman"/>
                <w:sz w:val="28"/>
                <w:szCs w:val="28"/>
                <w:lang w:val="ru-RU" w:bidi="ru-RU"/>
              </w:rPr>
            </w:pPr>
            <w:r w:rsidRPr="00A40215">
              <w:rPr>
                <w:rFonts w:eastAsia="Times New Roman"/>
                <w:sz w:val="28"/>
                <w:szCs w:val="28"/>
                <w:lang w:val="ru-RU" w:bidi="ru-RU"/>
              </w:rPr>
              <w:t>Среднегодовая</w:t>
            </w:r>
          </w:p>
          <w:p w:rsidR="003D23F0" w:rsidRPr="00A40215" w:rsidRDefault="003D23F0" w:rsidP="00E2359C">
            <w:pPr>
              <w:spacing w:before="2" w:line="324" w:lineRule="exact"/>
              <w:ind w:left="567" w:right="141"/>
              <w:jc w:val="center"/>
              <w:rPr>
                <w:rFonts w:eastAsia="Times New Roman"/>
                <w:sz w:val="28"/>
                <w:szCs w:val="28"/>
                <w:lang w:val="ru-RU" w:bidi="ru-RU"/>
              </w:rPr>
            </w:pPr>
            <w:r w:rsidRPr="00A40215">
              <w:rPr>
                <w:rFonts w:eastAsia="Times New Roman"/>
                <w:sz w:val="28"/>
                <w:szCs w:val="28"/>
                <w:lang w:val="ru-RU" w:bidi="ru-RU"/>
              </w:rPr>
              <w:t>численность детей за уч. год</w:t>
            </w:r>
          </w:p>
        </w:tc>
        <w:tc>
          <w:tcPr>
            <w:tcW w:w="3056" w:type="dxa"/>
          </w:tcPr>
          <w:p w:rsidR="003D23F0" w:rsidRPr="00A40215" w:rsidRDefault="003D23F0" w:rsidP="00E2359C">
            <w:pPr>
              <w:ind w:left="-284" w:right="141"/>
              <w:jc w:val="center"/>
              <w:rPr>
                <w:rFonts w:eastAsia="Times New Roman"/>
                <w:sz w:val="28"/>
                <w:szCs w:val="28"/>
                <w:lang w:bidi="ru-RU"/>
              </w:rPr>
            </w:pPr>
            <w:r w:rsidRPr="00A40215">
              <w:rPr>
                <w:rFonts w:eastAsia="Times New Roman"/>
                <w:sz w:val="28"/>
                <w:szCs w:val="28"/>
                <w:lang w:bidi="ru-RU"/>
              </w:rPr>
              <w:t>135</w:t>
            </w:r>
          </w:p>
        </w:tc>
        <w:tc>
          <w:tcPr>
            <w:tcW w:w="2409" w:type="dxa"/>
          </w:tcPr>
          <w:p w:rsidR="003D23F0" w:rsidRPr="00A40215" w:rsidRDefault="003D23F0" w:rsidP="00E2359C">
            <w:pPr>
              <w:ind w:left="-284" w:right="141"/>
              <w:jc w:val="center"/>
              <w:rPr>
                <w:rFonts w:eastAsia="Times New Roman"/>
                <w:sz w:val="28"/>
                <w:szCs w:val="28"/>
                <w:lang w:bidi="ru-RU"/>
              </w:rPr>
            </w:pPr>
            <w:r w:rsidRPr="00A40215">
              <w:rPr>
                <w:rFonts w:eastAsia="Times New Roman"/>
                <w:sz w:val="28"/>
                <w:szCs w:val="28"/>
                <w:lang w:bidi="ru-RU"/>
              </w:rPr>
              <w:t>10</w:t>
            </w:r>
          </w:p>
        </w:tc>
      </w:tr>
    </w:tbl>
    <w:p w:rsidR="00A40215" w:rsidRDefault="00A40215" w:rsidP="00A40215">
      <w:pPr>
        <w:widowControl w:val="0"/>
        <w:autoSpaceDE w:val="0"/>
        <w:autoSpaceDN w:val="0"/>
        <w:spacing w:after="0" w:line="240" w:lineRule="auto"/>
        <w:ind w:left="-284" w:right="141" w:firstLine="708"/>
        <w:jc w:val="both"/>
        <w:rPr>
          <w:rFonts w:ascii="Times New Roman" w:eastAsia="Times New Roman" w:hAnsi="Times New Roman" w:cs="Times New Roman"/>
          <w:sz w:val="28"/>
          <w:szCs w:val="28"/>
          <w:lang w:eastAsia="ru-RU" w:bidi="ru-RU"/>
        </w:rPr>
      </w:pPr>
    </w:p>
    <w:p w:rsidR="00A40215" w:rsidRPr="00A40215" w:rsidRDefault="00A40215" w:rsidP="00A40215">
      <w:pPr>
        <w:widowControl w:val="0"/>
        <w:autoSpaceDE w:val="0"/>
        <w:autoSpaceDN w:val="0"/>
        <w:spacing w:after="0" w:line="240" w:lineRule="auto"/>
        <w:ind w:left="-284" w:right="141" w:firstLine="708"/>
        <w:jc w:val="both"/>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sz w:val="28"/>
          <w:szCs w:val="28"/>
          <w:lang w:eastAsia="ru-RU" w:bidi="ru-RU"/>
        </w:rPr>
        <w:t>Постоянно проводятся проверки санитарного состояния групп, соблюдения режима дня, питания, закаливания, гигиенических норм, двигательной активности.</w:t>
      </w:r>
    </w:p>
    <w:p w:rsidR="00A40215" w:rsidRPr="00A40215" w:rsidRDefault="00A40215" w:rsidP="00A40215">
      <w:pPr>
        <w:widowControl w:val="0"/>
        <w:autoSpaceDE w:val="0"/>
        <w:autoSpaceDN w:val="0"/>
        <w:spacing w:after="0" w:line="240" w:lineRule="auto"/>
        <w:ind w:left="-284" w:right="141" w:firstLine="708"/>
        <w:jc w:val="both"/>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sz w:val="28"/>
          <w:szCs w:val="28"/>
          <w:lang w:eastAsia="ru-RU" w:bidi="ru-RU"/>
        </w:rPr>
        <w:t>В феврале в ДОУ были осмотрены дети с 2 до 7 лет такими специалистами, как: дерматолог, окулист, невропатолог, стоматолог, педиатр, хирург. Из общего числа осмотренных воспитанников (100 детей) были выявлены нарушения в состоянии здоровья (плоскостопие 14,1 %, нарушение зрения 5,9 %) , низкий уровень физического развития детей – 1 ребенок (1,2%)</w:t>
      </w:r>
    </w:p>
    <w:p w:rsidR="00A40215" w:rsidRPr="00A40215" w:rsidRDefault="00A40215" w:rsidP="00A40215">
      <w:pPr>
        <w:widowControl w:val="0"/>
        <w:autoSpaceDE w:val="0"/>
        <w:autoSpaceDN w:val="0"/>
        <w:spacing w:after="0" w:line="240" w:lineRule="auto"/>
        <w:ind w:left="-284" w:right="141"/>
        <w:jc w:val="both"/>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sz w:val="28"/>
          <w:szCs w:val="28"/>
          <w:lang w:eastAsia="ru-RU" w:bidi="ru-RU"/>
        </w:rPr>
        <w:t xml:space="preserve">  В ДОУ питание детей осуществляется на основании 10-ти дневного меню, которое разработано медсестрой и согласовано с учреждением </w:t>
      </w:r>
      <w:proofErr w:type="spellStart"/>
      <w:r w:rsidRPr="00A40215">
        <w:rPr>
          <w:rFonts w:ascii="Times New Roman" w:eastAsia="Times New Roman" w:hAnsi="Times New Roman" w:cs="Times New Roman"/>
          <w:sz w:val="28"/>
          <w:szCs w:val="28"/>
          <w:lang w:eastAsia="ru-RU" w:bidi="ru-RU"/>
        </w:rPr>
        <w:t>Роспотребнадзора</w:t>
      </w:r>
      <w:proofErr w:type="spellEnd"/>
      <w:r w:rsidRPr="00A40215">
        <w:rPr>
          <w:rFonts w:ascii="Times New Roman" w:eastAsia="Times New Roman" w:hAnsi="Times New Roman" w:cs="Times New Roman"/>
          <w:sz w:val="28"/>
          <w:szCs w:val="28"/>
          <w:lang w:eastAsia="ru-RU" w:bidi="ru-RU"/>
        </w:rPr>
        <w:t>. В рацион питания включены все продукты, необходимые для полноценной жизнедеятельности ребенка. В целях оздоровления детям давали кисель, фруктовые компоты.</w:t>
      </w:r>
    </w:p>
    <w:p w:rsidR="00A40215" w:rsidRPr="00A40215" w:rsidRDefault="00A40215" w:rsidP="00A40215">
      <w:pPr>
        <w:widowControl w:val="0"/>
        <w:autoSpaceDE w:val="0"/>
        <w:autoSpaceDN w:val="0"/>
        <w:spacing w:after="0" w:line="240" w:lineRule="auto"/>
        <w:ind w:left="-284" w:right="141"/>
        <w:jc w:val="both"/>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sz w:val="28"/>
          <w:szCs w:val="28"/>
          <w:lang w:eastAsia="ru-RU" w:bidi="ru-RU"/>
        </w:rPr>
        <w:tab/>
        <w:t xml:space="preserve"> Все усилия, направленные на сохранение и укрепление здоровья детей, не будет иметь ожидаемых результатов без понимания и поддержки родителей наших воспитанников. Для родителей в группах оформлены уголки здоровья, папки – передвижки, проводились консультации: «Организация утренней гимнастики», «О детском травматизме», «Психологическая готовность родителей и детей к школе». С участием родителей проводились спортивные праздники и досуги.</w:t>
      </w:r>
    </w:p>
    <w:p w:rsidR="00A40215" w:rsidRPr="00A40215" w:rsidRDefault="00A40215" w:rsidP="00A40215">
      <w:pPr>
        <w:widowControl w:val="0"/>
        <w:autoSpaceDE w:val="0"/>
        <w:autoSpaceDN w:val="0"/>
        <w:spacing w:after="0" w:line="240" w:lineRule="auto"/>
        <w:ind w:left="-284" w:right="141" w:firstLine="708"/>
        <w:jc w:val="both"/>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sz w:val="28"/>
          <w:szCs w:val="28"/>
          <w:lang w:eastAsia="ru-RU" w:bidi="ru-RU"/>
        </w:rPr>
        <w:t xml:space="preserve">Педагогами и медицинской службой ДОУ ведется систематический поиск новых эффективных способов сохранения и укрепления здоровья дошкольников, который предусматривает повышение роли родителей в оздоровлении детей, приобщение их к здоровому образу жизни, создание </w:t>
      </w:r>
      <w:r w:rsidRPr="00A40215">
        <w:rPr>
          <w:rFonts w:ascii="Times New Roman" w:eastAsia="Times New Roman" w:hAnsi="Times New Roman" w:cs="Times New Roman"/>
          <w:sz w:val="28"/>
          <w:szCs w:val="28"/>
          <w:lang w:eastAsia="ru-RU" w:bidi="ru-RU"/>
        </w:rPr>
        <w:lastRenderedPageBreak/>
        <w:t xml:space="preserve">семейных традиций </w:t>
      </w:r>
      <w:proofErr w:type="spellStart"/>
      <w:r w:rsidRPr="00A40215">
        <w:rPr>
          <w:rFonts w:ascii="Times New Roman" w:eastAsia="Times New Roman" w:hAnsi="Times New Roman" w:cs="Times New Roman"/>
          <w:sz w:val="28"/>
          <w:szCs w:val="28"/>
          <w:lang w:eastAsia="ru-RU" w:bidi="ru-RU"/>
        </w:rPr>
        <w:t>валеологического</w:t>
      </w:r>
      <w:proofErr w:type="spellEnd"/>
      <w:r w:rsidRPr="00A40215">
        <w:rPr>
          <w:rFonts w:ascii="Times New Roman" w:eastAsia="Times New Roman" w:hAnsi="Times New Roman" w:cs="Times New Roman"/>
          <w:sz w:val="28"/>
          <w:szCs w:val="28"/>
          <w:lang w:eastAsia="ru-RU" w:bidi="ru-RU"/>
        </w:rPr>
        <w:t xml:space="preserve"> воспитания. Медицинской службой ДОУ планируется усиление санитарно-просветительной и профилактической работы среди родителей воспитанников и педагогическим коллективом, строгое выполнение плана физкультурно-оздоровительной работы «Здоровый дошкольник». </w:t>
      </w:r>
    </w:p>
    <w:p w:rsidR="00A40215" w:rsidRDefault="00A40215" w:rsidP="00A40215">
      <w:pPr>
        <w:widowControl w:val="0"/>
        <w:autoSpaceDE w:val="0"/>
        <w:autoSpaceDN w:val="0"/>
        <w:spacing w:after="0" w:line="240" w:lineRule="auto"/>
        <w:ind w:left="-284" w:right="141"/>
        <w:jc w:val="both"/>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sz w:val="28"/>
          <w:szCs w:val="28"/>
          <w:lang w:eastAsia="ru-RU" w:bidi="ru-RU"/>
        </w:rPr>
        <w:tab/>
        <w:t xml:space="preserve">  В</w:t>
      </w:r>
      <w:r w:rsidRPr="00A40215">
        <w:rPr>
          <w:rFonts w:ascii="Times New Roman" w:eastAsia="Times New Roman" w:hAnsi="Times New Roman" w:cs="Times New Roman"/>
          <w:sz w:val="28"/>
          <w:szCs w:val="28"/>
          <w:lang w:eastAsia="ru-RU" w:bidi="ru-RU"/>
        </w:rPr>
        <w:tab/>
        <w:t xml:space="preserve">целях </w:t>
      </w:r>
      <w:r w:rsidRPr="00A40215">
        <w:rPr>
          <w:rFonts w:ascii="Times New Roman" w:eastAsia="Times New Roman" w:hAnsi="Times New Roman" w:cs="Times New Roman"/>
          <w:sz w:val="28"/>
          <w:szCs w:val="28"/>
          <w:lang w:eastAsia="ru-RU" w:bidi="ru-RU"/>
        </w:rPr>
        <w:tab/>
        <w:t>полноценного</w:t>
      </w:r>
      <w:r w:rsidRPr="00A40215">
        <w:rPr>
          <w:rFonts w:ascii="Times New Roman" w:eastAsia="Times New Roman" w:hAnsi="Times New Roman" w:cs="Times New Roman"/>
          <w:sz w:val="28"/>
          <w:szCs w:val="28"/>
          <w:lang w:eastAsia="ru-RU" w:bidi="ru-RU"/>
        </w:rPr>
        <w:tab/>
        <w:t>физического</w:t>
      </w:r>
      <w:r w:rsidRPr="00A40215">
        <w:rPr>
          <w:rFonts w:ascii="Times New Roman" w:eastAsia="Times New Roman" w:hAnsi="Times New Roman" w:cs="Times New Roman"/>
          <w:sz w:val="28"/>
          <w:szCs w:val="28"/>
          <w:lang w:eastAsia="ru-RU" w:bidi="ru-RU"/>
        </w:rPr>
        <w:tab/>
        <w:t>развития</w:t>
      </w:r>
      <w:r w:rsidRPr="00A40215">
        <w:rPr>
          <w:rFonts w:ascii="Times New Roman" w:eastAsia="Times New Roman" w:hAnsi="Times New Roman" w:cs="Times New Roman"/>
          <w:sz w:val="28"/>
          <w:szCs w:val="28"/>
          <w:lang w:eastAsia="ru-RU" w:bidi="ru-RU"/>
        </w:rPr>
        <w:tab/>
        <w:t>детей оборудованы «Уголки здоровья» в группах. Для оздоровления воспитанников используется комплекс закаливающих мероприятий. В дошкольном учреждении обеспечивается хороший уровень физического развития детей, укрепления их здоровья, снижение заболеваемости. За счет систематической работы (проведения физкультурных занятий, утренних гимнастик, индивидуальной работы, проведения коллективных мероприятий и т. д.) улучшились условия для удовлетворения в полной мере детских потребностей в движении.</w:t>
      </w:r>
    </w:p>
    <w:p w:rsidR="00A40215" w:rsidRPr="00A40215" w:rsidRDefault="00A40215" w:rsidP="00A40215">
      <w:pPr>
        <w:widowControl w:val="0"/>
        <w:autoSpaceDE w:val="0"/>
        <w:autoSpaceDN w:val="0"/>
        <w:spacing w:after="0" w:line="240" w:lineRule="auto"/>
        <w:ind w:left="-284" w:right="141"/>
        <w:jc w:val="both"/>
        <w:rPr>
          <w:rFonts w:ascii="Times New Roman" w:eastAsia="Times New Roman" w:hAnsi="Times New Roman" w:cs="Times New Roman"/>
          <w:sz w:val="28"/>
          <w:szCs w:val="28"/>
          <w:lang w:eastAsia="ru-RU" w:bidi="ru-RU"/>
        </w:rPr>
      </w:pPr>
    </w:p>
    <w:p w:rsidR="00A40215" w:rsidRPr="00A40215" w:rsidRDefault="00A40215" w:rsidP="00A40215">
      <w:pPr>
        <w:widowControl w:val="0"/>
        <w:autoSpaceDE w:val="0"/>
        <w:autoSpaceDN w:val="0"/>
        <w:spacing w:after="0" w:line="240" w:lineRule="auto"/>
        <w:ind w:left="-284" w:right="141"/>
        <w:jc w:val="center"/>
        <w:outlineLvl w:val="0"/>
        <w:rPr>
          <w:rFonts w:ascii="Times New Roman" w:eastAsia="Times New Roman" w:hAnsi="Times New Roman" w:cs="Times New Roman"/>
          <w:b/>
          <w:bCs/>
          <w:sz w:val="28"/>
          <w:szCs w:val="28"/>
          <w:lang w:eastAsia="ru-RU" w:bidi="ru-RU"/>
        </w:rPr>
      </w:pPr>
      <w:r w:rsidRPr="00A40215">
        <w:rPr>
          <w:rFonts w:ascii="Times New Roman" w:eastAsia="Times New Roman" w:hAnsi="Times New Roman" w:cs="Times New Roman"/>
          <w:b/>
          <w:bCs/>
          <w:sz w:val="28"/>
          <w:szCs w:val="28"/>
          <w:lang w:eastAsia="ru-RU" w:bidi="ru-RU"/>
        </w:rPr>
        <w:t>Результаты выполнения образовательной программы</w:t>
      </w:r>
    </w:p>
    <w:p w:rsidR="00A40215" w:rsidRPr="00A40215" w:rsidRDefault="00A40215" w:rsidP="00A40215">
      <w:pPr>
        <w:widowControl w:val="0"/>
        <w:autoSpaceDE w:val="0"/>
        <w:autoSpaceDN w:val="0"/>
        <w:spacing w:after="0" w:line="240" w:lineRule="auto"/>
        <w:ind w:left="-284" w:right="141"/>
        <w:jc w:val="center"/>
        <w:rPr>
          <w:rFonts w:ascii="Times New Roman" w:eastAsia="Times New Roman" w:hAnsi="Times New Roman" w:cs="Times New Roman"/>
          <w:b/>
          <w:sz w:val="28"/>
          <w:szCs w:val="28"/>
          <w:lang w:eastAsia="ru-RU" w:bidi="ru-RU"/>
        </w:rPr>
      </w:pPr>
      <w:r w:rsidRPr="00A40215">
        <w:rPr>
          <w:rFonts w:ascii="Times New Roman" w:eastAsia="Times New Roman" w:hAnsi="Times New Roman" w:cs="Times New Roman"/>
          <w:b/>
          <w:sz w:val="28"/>
          <w:szCs w:val="28"/>
          <w:lang w:eastAsia="ru-RU" w:bidi="ru-RU"/>
        </w:rPr>
        <w:t>МБДОУ «Детский сад № 9 «Счастливое детство»</w:t>
      </w:r>
    </w:p>
    <w:p w:rsidR="00A40215" w:rsidRPr="00A40215" w:rsidRDefault="00A40215" w:rsidP="00A40215">
      <w:pPr>
        <w:widowControl w:val="0"/>
        <w:autoSpaceDE w:val="0"/>
        <w:autoSpaceDN w:val="0"/>
        <w:spacing w:after="0" w:line="240" w:lineRule="auto"/>
        <w:ind w:left="-284" w:right="141"/>
        <w:jc w:val="both"/>
        <w:rPr>
          <w:rFonts w:ascii="Times New Roman" w:eastAsia="Times New Roman" w:hAnsi="Times New Roman" w:cs="Times New Roman"/>
          <w:b/>
          <w:sz w:val="28"/>
          <w:szCs w:val="28"/>
          <w:lang w:eastAsia="ru-RU" w:bidi="ru-RU"/>
        </w:rPr>
      </w:pPr>
      <w:r w:rsidRPr="00A40215">
        <w:rPr>
          <w:rFonts w:ascii="Times New Roman" w:eastAsia="Times New Roman" w:hAnsi="Times New Roman" w:cs="Times New Roman"/>
          <w:sz w:val="28"/>
          <w:szCs w:val="28"/>
          <w:lang w:eastAsia="ru-RU" w:bidi="ru-RU"/>
        </w:rPr>
        <w:t>В 2019-2020 учебном году основная деятельность ДОУ была направлена на достижение следующих целей и задач:</w:t>
      </w:r>
    </w:p>
    <w:p w:rsidR="00A40215" w:rsidRPr="00A40215" w:rsidRDefault="00A40215" w:rsidP="00A40215">
      <w:pPr>
        <w:widowControl w:val="0"/>
        <w:autoSpaceDE w:val="0"/>
        <w:autoSpaceDN w:val="0"/>
        <w:spacing w:after="0" w:line="240" w:lineRule="auto"/>
        <w:ind w:left="-284" w:right="141" w:firstLine="708"/>
        <w:jc w:val="both"/>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b/>
          <w:sz w:val="28"/>
          <w:szCs w:val="28"/>
          <w:lang w:eastAsia="ru-RU" w:bidi="ru-RU"/>
        </w:rPr>
        <w:t>Цель</w:t>
      </w:r>
      <w:r w:rsidRPr="00A40215">
        <w:rPr>
          <w:rFonts w:ascii="Times New Roman" w:eastAsia="Times New Roman" w:hAnsi="Times New Roman" w:cs="Times New Roman"/>
          <w:sz w:val="28"/>
          <w:szCs w:val="28"/>
          <w:lang w:eastAsia="ru-RU" w:bidi="ru-RU"/>
        </w:rPr>
        <w:t xml:space="preserve">: Формирование целостного педагогического пространства и гармоничных условий  для всестороннего развития, воспитания  и оздоровления  детей  в условиях  ДОУ.        </w:t>
      </w:r>
    </w:p>
    <w:p w:rsidR="00A40215" w:rsidRPr="00A40215" w:rsidRDefault="00A40215" w:rsidP="00A40215">
      <w:pPr>
        <w:widowControl w:val="0"/>
        <w:autoSpaceDE w:val="0"/>
        <w:autoSpaceDN w:val="0"/>
        <w:spacing w:after="0" w:line="240" w:lineRule="auto"/>
        <w:ind w:left="-284" w:right="141"/>
        <w:rPr>
          <w:rFonts w:ascii="Times New Roman" w:eastAsia="Times New Roman" w:hAnsi="Times New Roman" w:cs="Times New Roman"/>
          <w:b/>
          <w:sz w:val="28"/>
          <w:szCs w:val="28"/>
          <w:lang w:eastAsia="ru-RU" w:bidi="ru-RU"/>
        </w:rPr>
      </w:pPr>
      <w:r w:rsidRPr="00A40215">
        <w:rPr>
          <w:rFonts w:ascii="Times New Roman" w:eastAsia="Times New Roman" w:hAnsi="Times New Roman" w:cs="Times New Roman"/>
          <w:b/>
          <w:sz w:val="28"/>
          <w:szCs w:val="28"/>
          <w:lang w:eastAsia="ru-RU" w:bidi="ru-RU"/>
        </w:rPr>
        <w:t xml:space="preserve">                 Задачи:</w:t>
      </w:r>
    </w:p>
    <w:p w:rsidR="00A40215" w:rsidRPr="00A40215" w:rsidRDefault="00A40215" w:rsidP="00A40215">
      <w:pPr>
        <w:widowControl w:val="0"/>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 xml:space="preserve"> 1.Сохранение и укрепление здоровья детей, обеспечение физической и психической безопасности через совершенствование взаимодействия коллектива дошкольного учреждения и семьи, поиска оптимальных форм работы с родителями.</w:t>
      </w:r>
    </w:p>
    <w:p w:rsidR="00A40215" w:rsidRPr="00A40215" w:rsidRDefault="00A40215" w:rsidP="00A40215">
      <w:pPr>
        <w:widowControl w:val="0"/>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 xml:space="preserve">  2. </w:t>
      </w:r>
      <w:r w:rsidRPr="00A40215">
        <w:rPr>
          <w:rFonts w:ascii="Times New Roman" w:eastAsia="Times New Roman" w:hAnsi="Times New Roman" w:cs="Times New Roman"/>
          <w:sz w:val="28"/>
          <w:lang w:eastAsia="ru-RU" w:bidi="ru-RU"/>
        </w:rPr>
        <w:t xml:space="preserve">Развитие речевой активности детей дошкольного возраста через </w:t>
      </w:r>
    </w:p>
    <w:p w:rsidR="00A40215" w:rsidRPr="00A40215" w:rsidRDefault="00A40215" w:rsidP="00A40215">
      <w:pPr>
        <w:widowControl w:val="0"/>
        <w:autoSpaceDE w:val="0"/>
        <w:autoSpaceDN w:val="0"/>
        <w:spacing w:after="0" w:line="240" w:lineRule="auto"/>
        <w:ind w:left="-284" w:right="141"/>
        <w:jc w:val="both"/>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sz w:val="28"/>
          <w:lang w:eastAsia="ru-RU" w:bidi="ru-RU"/>
        </w:rPr>
        <w:t>различные формы и виды детской деятельности</w:t>
      </w:r>
      <w:r w:rsidRPr="00A40215">
        <w:rPr>
          <w:rFonts w:ascii="Times New Roman" w:eastAsia="Times New Roman" w:hAnsi="Times New Roman" w:cs="Times New Roman"/>
          <w:sz w:val="28"/>
          <w:szCs w:val="28"/>
          <w:lang w:eastAsia="ru-RU" w:bidi="ru-RU"/>
        </w:rPr>
        <w:t xml:space="preserve">.  </w:t>
      </w:r>
    </w:p>
    <w:p w:rsidR="00A40215" w:rsidRPr="00A40215" w:rsidRDefault="00A40215" w:rsidP="00A40215">
      <w:pPr>
        <w:widowControl w:val="0"/>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 xml:space="preserve">                  3. Создавать оптимальные условия для эффективного сотрудничества педагогов и родителей на дифференцированной основе с целью повышения их социально - педагогической компетентности.</w:t>
      </w:r>
    </w:p>
    <w:p w:rsidR="00A40215" w:rsidRPr="00A40215" w:rsidRDefault="00A40215" w:rsidP="00A40215">
      <w:pPr>
        <w:widowControl w:val="0"/>
        <w:shd w:val="clear" w:color="auto" w:fill="FFFFFF"/>
        <w:autoSpaceDE w:val="0"/>
        <w:autoSpaceDN w:val="0"/>
        <w:spacing w:after="0" w:line="171" w:lineRule="atLeast"/>
        <w:ind w:left="-284" w:right="141" w:firstLine="708"/>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В течение года строго соблюдался режим дня и все санитарно-гигиенические требования к пребыванию детей в детском учреждении. Согласно плану, проводилось медицинское обследование, педагогический мониторинг воспитанников.</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 xml:space="preserve">Воспитательно-образовательный процесс осуществлялся по ООП ДОУ, программе «От рождения до школы» под редакцией. Под редакцией Н. Е. </w:t>
      </w:r>
      <w:proofErr w:type="spellStart"/>
      <w:r w:rsidRPr="00A40215">
        <w:rPr>
          <w:rFonts w:ascii="Times New Roman" w:eastAsia="Times New Roman" w:hAnsi="Times New Roman" w:cs="Times New Roman"/>
          <w:color w:val="000000"/>
          <w:sz w:val="28"/>
          <w:szCs w:val="28"/>
          <w:lang w:eastAsia="ru-RU" w:bidi="ru-RU"/>
        </w:rPr>
        <w:t>Вераксы</w:t>
      </w:r>
      <w:proofErr w:type="spellEnd"/>
      <w:r w:rsidRPr="00A40215">
        <w:rPr>
          <w:rFonts w:ascii="Times New Roman" w:eastAsia="Times New Roman" w:hAnsi="Times New Roman" w:cs="Times New Roman"/>
          <w:color w:val="000000"/>
          <w:sz w:val="28"/>
          <w:szCs w:val="28"/>
          <w:lang w:eastAsia="ru-RU" w:bidi="ru-RU"/>
        </w:rPr>
        <w:t>, Т. С. Комаровой, М. А. Васильевой  комплексной программе воспитания и обучения в детском саду под редакцией М.А.Васильевой, В.В.Гербовой, Т.С.Комаровой, «От рождения до школы» и дополнительным парциальным программам и технологиям и утверждённым регламентом организованной образовательной деятельности.</w:t>
      </w:r>
    </w:p>
    <w:p w:rsidR="00A40215" w:rsidRPr="00A40215" w:rsidRDefault="00A40215" w:rsidP="00A40215">
      <w:pPr>
        <w:widowControl w:val="0"/>
        <w:shd w:val="clear" w:color="auto" w:fill="FFFFFF"/>
        <w:autoSpaceDE w:val="0"/>
        <w:autoSpaceDN w:val="0"/>
        <w:spacing w:after="0" w:line="240" w:lineRule="auto"/>
        <w:ind w:left="-284" w:right="141" w:firstLine="708"/>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 xml:space="preserve">Поставленные цели достигнуты в процессе осуществления разнообразных видов деятельности: игровой, коммуникативной, трудовой, </w:t>
      </w:r>
      <w:r w:rsidRPr="00A40215">
        <w:rPr>
          <w:rFonts w:ascii="Times New Roman" w:eastAsia="Times New Roman" w:hAnsi="Times New Roman" w:cs="Times New Roman"/>
          <w:color w:val="000000"/>
          <w:sz w:val="28"/>
          <w:szCs w:val="28"/>
          <w:lang w:eastAsia="ru-RU" w:bidi="ru-RU"/>
        </w:rPr>
        <w:lastRenderedPageBreak/>
        <w:t>познавательно-исследовательской, продуктивной, музыкальной, чтения художественной литературы, творческой. Все виды деятельности представляют основные направления развития детей: физическое, социально-коммуникативное, познавательное, речевое, художественно-эстетическое.</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Оценить динамику достижений воспитанников, эффективность и сбалансированность форм и методов работы позволяет мониторинг достижения детьми планируемых итоговых результатов освоения основной общеобразовательной программы, реализуемой в ДОУ по областям.</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 xml:space="preserve">      Мониторинг качества освоения детьми основной общеобразовательной программы за 2019-2020 учебный год показал следующие результаты.</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Результаты освоения основной общеобразовательной программы за 2019-2020 учебный год</w:t>
      </w:r>
    </w:p>
    <w:p w:rsidR="00A40215" w:rsidRPr="00A40215" w:rsidRDefault="00A40215" w:rsidP="00A40215">
      <w:pPr>
        <w:widowControl w:val="0"/>
        <w:autoSpaceDE w:val="0"/>
        <w:autoSpaceDN w:val="0"/>
        <w:spacing w:after="0" w:line="240" w:lineRule="auto"/>
        <w:ind w:left="-284" w:right="141"/>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color w:val="000000"/>
          <w:sz w:val="28"/>
          <w:szCs w:val="28"/>
          <w:shd w:val="clear" w:color="auto" w:fill="FFFFFF"/>
          <w:lang w:eastAsia="ru-RU" w:bidi="ru-RU"/>
        </w:rPr>
        <w:t>Наименование образовательной области</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Уровень освоения ООП ДО (начало года)</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Уровень освоения ООП ДО (конец года)</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Познавательное развитие</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60%</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95%</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Речевое развитие</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40%</w:t>
      </w:r>
      <w:r w:rsidRPr="00A40215">
        <w:rPr>
          <w:rFonts w:ascii="Times New Roman" w:eastAsia="Times New Roman" w:hAnsi="Times New Roman" w:cs="Times New Roman"/>
          <w:color w:val="000000"/>
          <w:sz w:val="28"/>
          <w:szCs w:val="28"/>
          <w:lang w:eastAsia="ru-RU" w:bidi="ru-RU"/>
        </w:rPr>
        <w:br/>
        <w:t>76%</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Социально-коммуникативное развитие</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55%</w:t>
      </w:r>
      <w:r w:rsidRPr="00A40215">
        <w:rPr>
          <w:rFonts w:ascii="Times New Roman" w:eastAsia="Times New Roman" w:hAnsi="Times New Roman" w:cs="Times New Roman"/>
          <w:color w:val="000000"/>
          <w:sz w:val="28"/>
          <w:szCs w:val="28"/>
          <w:lang w:eastAsia="ru-RU" w:bidi="ru-RU"/>
        </w:rPr>
        <w:br/>
        <w:t>83%</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Художественно-эстетическое развитие</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41%</w:t>
      </w:r>
      <w:r w:rsidRPr="00A40215">
        <w:rPr>
          <w:rFonts w:ascii="Times New Roman" w:eastAsia="Times New Roman" w:hAnsi="Times New Roman" w:cs="Times New Roman"/>
          <w:color w:val="000000"/>
          <w:sz w:val="28"/>
          <w:szCs w:val="28"/>
          <w:lang w:eastAsia="ru-RU" w:bidi="ru-RU"/>
        </w:rPr>
        <w:br/>
        <w:t>87%</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Физическое развитие</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46%</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68%</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Итоговый результат по всем возрастным группам детского сада</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48%</w:t>
      </w:r>
      <w:r w:rsidRPr="00A40215">
        <w:rPr>
          <w:rFonts w:ascii="Times New Roman" w:eastAsia="Times New Roman" w:hAnsi="Times New Roman" w:cs="Times New Roman"/>
          <w:color w:val="000000"/>
          <w:sz w:val="28"/>
          <w:szCs w:val="28"/>
          <w:lang w:eastAsia="ru-RU" w:bidi="ru-RU"/>
        </w:rPr>
        <w:br/>
        <w:t>82%</w:t>
      </w:r>
      <w:r w:rsidRPr="00A40215">
        <w:rPr>
          <w:rFonts w:ascii="Times New Roman" w:eastAsia="Times New Roman" w:hAnsi="Times New Roman" w:cs="Times New Roman"/>
          <w:color w:val="000000"/>
          <w:sz w:val="28"/>
          <w:szCs w:val="28"/>
          <w:lang w:eastAsia="ru-RU" w:bidi="ru-RU"/>
        </w:rPr>
        <w:br/>
        <w:t xml:space="preserve">          Проанализировав данные по выполнению программы, следует отметить положительные результаты выполнения программы по всем образовательным областям во всех группах. </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В группах раннего возраста дети быстро адаптировались.</w:t>
      </w:r>
    </w:p>
    <w:p w:rsidR="00A40215" w:rsidRPr="00A40215" w:rsidRDefault="00A40215" w:rsidP="00A40215">
      <w:pPr>
        <w:widowControl w:val="0"/>
        <w:shd w:val="clear" w:color="auto" w:fill="FFFFFF"/>
        <w:autoSpaceDE w:val="0"/>
        <w:autoSpaceDN w:val="0"/>
        <w:spacing w:after="0" w:line="240" w:lineRule="auto"/>
        <w:ind w:left="-284" w:right="141" w:firstLine="708"/>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Все дети развиваются в норме по возрастным показателям. По результатам мониторингового исследования высокий процент со средним уровнем. Необходимо направить работу воспитателей на речевое и физическое развитие, создавать условия для выполнения программных задач, активизировать детей на непосредственной образовательной деятельности и в режимных моментах, анализировать достижения детей совместно с родителями.</w:t>
      </w:r>
    </w:p>
    <w:p w:rsidR="00A40215" w:rsidRPr="00A40215" w:rsidRDefault="00A40215" w:rsidP="00A40215">
      <w:pPr>
        <w:widowControl w:val="0"/>
        <w:shd w:val="clear" w:color="auto" w:fill="FFFFFF"/>
        <w:autoSpaceDE w:val="0"/>
        <w:autoSpaceDN w:val="0"/>
        <w:spacing w:after="0" w:line="240" w:lineRule="auto"/>
        <w:ind w:left="-284" w:right="141" w:firstLine="708"/>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b/>
          <w:color w:val="000000"/>
          <w:sz w:val="28"/>
          <w:szCs w:val="28"/>
          <w:lang w:eastAsia="ru-RU" w:bidi="ru-RU"/>
        </w:rPr>
        <w:lastRenderedPageBreak/>
        <w:t>Выводы:</w:t>
      </w:r>
      <w:r w:rsidRPr="00A40215">
        <w:rPr>
          <w:rFonts w:ascii="Times New Roman" w:eastAsia="Times New Roman" w:hAnsi="Times New Roman" w:cs="Times New Roman"/>
          <w:color w:val="000000"/>
          <w:sz w:val="28"/>
          <w:szCs w:val="28"/>
          <w:lang w:eastAsia="ru-RU" w:bidi="ru-RU"/>
        </w:rPr>
        <w:t xml:space="preserve"> Результаты усвоения программного материала детьми всех возрастных групп достаточно однородны. По итогам диагностики дети всех возрастных групп показали положительный результат усвоения программы в диапазоне от 68% критический уровень – физическое развитие, речевое развитие -76%,  83%-социально-коммуникативное развитие,  87% -художественно-эстетическое развитие, познавательное развитие 95%</w:t>
      </w:r>
    </w:p>
    <w:p w:rsidR="00A40215" w:rsidRPr="00A40215" w:rsidRDefault="00A40215" w:rsidP="00A40215">
      <w:pPr>
        <w:widowControl w:val="0"/>
        <w:shd w:val="clear" w:color="auto" w:fill="FFFFFF"/>
        <w:autoSpaceDE w:val="0"/>
        <w:autoSpaceDN w:val="0"/>
        <w:spacing w:after="0" w:line="240" w:lineRule="auto"/>
        <w:ind w:left="-284" w:right="141"/>
        <w:rPr>
          <w:rFonts w:ascii="Calibri" w:eastAsia="Calibri" w:hAnsi="Calibri" w:cs="Times New Roman"/>
        </w:rPr>
      </w:pPr>
      <w:r w:rsidRPr="00A40215">
        <w:rPr>
          <w:rFonts w:ascii="Times New Roman" w:eastAsia="Times New Roman" w:hAnsi="Times New Roman" w:cs="Times New Roman"/>
          <w:color w:val="000000"/>
          <w:sz w:val="28"/>
          <w:szCs w:val="28"/>
          <w:lang w:eastAsia="ru-RU" w:bidi="ru-RU"/>
        </w:rPr>
        <w:t xml:space="preserve"> - это оптимальный уровень развития детей ДОУ.</w:t>
      </w:r>
    </w:p>
    <w:p w:rsidR="00A40215" w:rsidRPr="00A40215" w:rsidRDefault="00A40215" w:rsidP="00A40215">
      <w:pPr>
        <w:widowControl w:val="0"/>
        <w:shd w:val="clear" w:color="auto" w:fill="FFFFFF"/>
        <w:autoSpaceDE w:val="0"/>
        <w:autoSpaceDN w:val="0"/>
        <w:spacing w:after="0" w:line="240" w:lineRule="auto"/>
        <w:ind w:left="-284" w:right="141"/>
        <w:jc w:val="center"/>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b/>
          <w:bCs/>
          <w:i/>
          <w:iCs/>
          <w:color w:val="000000"/>
          <w:sz w:val="28"/>
          <w:szCs w:val="28"/>
          <w:u w:val="single"/>
          <w:lang w:eastAsia="ru-RU" w:bidi="ru-RU"/>
        </w:rPr>
        <w:t>3.Готовность детей в области умственного развития:</w:t>
      </w:r>
    </w:p>
    <w:p w:rsidR="00A40215" w:rsidRPr="00A40215" w:rsidRDefault="00A40215" w:rsidP="00A40215">
      <w:pPr>
        <w:widowControl w:val="0"/>
        <w:numPr>
          <w:ilvl w:val="0"/>
          <w:numId w:val="5"/>
        </w:numPr>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 xml:space="preserve">У детей имеется определённый запас знаний об окружающем мире (о предметах и их свойствах, о явлениях живой и неживой природы, о людях и их труде и других </w:t>
      </w:r>
    </w:p>
    <w:p w:rsidR="00A40215" w:rsidRPr="00A40215" w:rsidRDefault="00A40215" w:rsidP="00A40215">
      <w:pPr>
        <w:shd w:val="clear" w:color="auto" w:fill="FFFFFF"/>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сторонах общественной жизни; о том, «что такое хорошо и что такое плохо», т.е. о моральных нормах поведения).</w:t>
      </w:r>
    </w:p>
    <w:p w:rsidR="00A40215" w:rsidRPr="00A40215" w:rsidRDefault="00A40215" w:rsidP="00A40215">
      <w:pPr>
        <w:widowControl w:val="0"/>
        <w:numPr>
          <w:ilvl w:val="0"/>
          <w:numId w:val="5"/>
        </w:numPr>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 xml:space="preserve">Важен не столько объём знаний, но их качество – степень правильности, </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чёткости и обобщённости, сложившихся у ребёнка представлений.</w:t>
      </w:r>
    </w:p>
    <w:p w:rsidR="00A40215" w:rsidRPr="00A40215" w:rsidRDefault="00A40215" w:rsidP="00A40215">
      <w:pPr>
        <w:widowControl w:val="0"/>
        <w:numPr>
          <w:ilvl w:val="0"/>
          <w:numId w:val="5"/>
        </w:numPr>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Сформирована чистая речь родного языка у 65%; дети умеют связно, последовательно, понятно для окружающих описать предмет, картинку, событие, передать ход своей мысли, объяснить то или другое явление, правило.</w:t>
      </w:r>
    </w:p>
    <w:p w:rsidR="00A40215" w:rsidRPr="00A40215" w:rsidRDefault="00A40215" w:rsidP="00A40215">
      <w:pPr>
        <w:widowControl w:val="0"/>
        <w:numPr>
          <w:ilvl w:val="0"/>
          <w:numId w:val="5"/>
        </w:numPr>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Дети имеют определённый уровень развития познавательных интересов и познавательной деятельности. Умеют планомерно обследовать предметы, явления, выделять их разнообразные свойства</w:t>
      </w:r>
      <w:r w:rsidRPr="00A40215">
        <w:rPr>
          <w:rFonts w:ascii="Times New Roman" w:eastAsia="Times New Roman" w:hAnsi="Times New Roman" w:cs="Times New Roman"/>
          <w:b/>
          <w:bCs/>
          <w:color w:val="000000"/>
          <w:sz w:val="28"/>
          <w:szCs w:val="28"/>
          <w:lang w:eastAsia="ru-RU" w:bidi="ru-RU"/>
        </w:rPr>
        <w:t xml:space="preserve"> Результаты диагностики уровня готовности детей к школьному обучению.</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На конец года обследовано 100% (44 ребенка) выпускников:</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1. Готовыми к школьному обучению 86 (38 детей);</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2. Условно-готовые к школьному обучению 9% (4 детей);</w:t>
      </w:r>
    </w:p>
    <w:p w:rsidR="00A40215" w:rsidRPr="00A40215" w:rsidRDefault="00A40215" w:rsidP="00A40215">
      <w:pPr>
        <w:widowControl w:val="0"/>
        <w:shd w:val="clear" w:color="auto" w:fill="FFFFFF"/>
        <w:autoSpaceDE w:val="0"/>
        <w:autoSpaceDN w:val="0"/>
        <w:spacing w:after="0" w:line="240" w:lineRule="auto"/>
        <w:ind w:left="-284" w:right="141"/>
        <w:rPr>
          <w:rFonts w:ascii="Calibri" w:eastAsia="Calibri" w:hAnsi="Calibri" w:cs="Times New Roman"/>
        </w:rPr>
      </w:pPr>
      <w:r w:rsidRPr="00A40215">
        <w:rPr>
          <w:rFonts w:ascii="Times New Roman" w:eastAsia="Times New Roman" w:hAnsi="Times New Roman" w:cs="Times New Roman"/>
          <w:color w:val="000000"/>
          <w:sz w:val="28"/>
          <w:szCs w:val="28"/>
          <w:lang w:eastAsia="ru-RU" w:bidi="ru-RU"/>
        </w:rPr>
        <w:t xml:space="preserve">3. Условно-неготовыми к школьному обучению 5% (2 детей)                       </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b/>
          <w:bCs/>
          <w:color w:val="000000"/>
          <w:sz w:val="28"/>
          <w:szCs w:val="28"/>
          <w:lang w:eastAsia="ru-RU" w:bidi="ru-RU"/>
        </w:rPr>
      </w:pPr>
      <w:r w:rsidRPr="00A40215">
        <w:rPr>
          <w:rFonts w:ascii="Times New Roman" w:eastAsia="Times New Roman" w:hAnsi="Times New Roman" w:cs="Times New Roman"/>
          <w:b/>
          <w:bCs/>
          <w:color w:val="000000"/>
          <w:sz w:val="28"/>
          <w:szCs w:val="28"/>
          <w:lang w:eastAsia="ru-RU" w:bidi="ru-RU"/>
        </w:rPr>
        <w:t xml:space="preserve">              4. Результаты профессионального мастерства педагогов</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b/>
          <w:bCs/>
          <w:color w:val="000000"/>
          <w:sz w:val="28"/>
          <w:szCs w:val="28"/>
          <w:lang w:eastAsia="ru-RU" w:bidi="ru-RU"/>
        </w:rPr>
        <w:t>Анализ системы методической работы с кадрами</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В 2019-2020 учебном году педагогический процесс в ДОУ обеспечивали специалисты:</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 заведующая;</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 старший воспитатель;</w:t>
      </w:r>
    </w:p>
    <w:p w:rsidR="00A40215" w:rsidRPr="00A40215" w:rsidRDefault="00BF47BD"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- 2</w:t>
      </w:r>
      <w:r w:rsidR="00A40215" w:rsidRPr="00A40215">
        <w:rPr>
          <w:rFonts w:ascii="Times New Roman" w:eastAsia="Times New Roman" w:hAnsi="Times New Roman" w:cs="Times New Roman"/>
          <w:color w:val="000000"/>
          <w:sz w:val="28"/>
          <w:szCs w:val="28"/>
          <w:lang w:eastAsia="ru-RU" w:bidi="ru-RU"/>
        </w:rPr>
        <w:t xml:space="preserve"> музыкальный руководитель;</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- 1 логопед;</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-2 педагога – психолога</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 инструктор по физкультуре</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14 воспитателей</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Всего 21 педагог</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 xml:space="preserve">       Курсы повышения квалификации, пройденные педагогами в этом учебном году:</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Старший воспитатель Черняева Л.А. «Эффективное управление ДОО в условиях реализации ФГОС ДО» (72 часа) 2018 год</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 xml:space="preserve">       Воспитатели прошли переподготовку: Гаджиева Н.И., </w:t>
      </w:r>
      <w:proofErr w:type="spellStart"/>
      <w:r w:rsidRPr="00A40215">
        <w:rPr>
          <w:rFonts w:ascii="Times New Roman" w:eastAsia="Times New Roman" w:hAnsi="Times New Roman" w:cs="Times New Roman"/>
          <w:color w:val="000000"/>
          <w:sz w:val="28"/>
          <w:szCs w:val="28"/>
          <w:lang w:eastAsia="ru-RU" w:bidi="ru-RU"/>
        </w:rPr>
        <w:t>Бахудова</w:t>
      </w:r>
      <w:proofErr w:type="spellEnd"/>
      <w:r w:rsidRPr="00A40215">
        <w:rPr>
          <w:rFonts w:ascii="Times New Roman" w:eastAsia="Times New Roman" w:hAnsi="Times New Roman" w:cs="Times New Roman"/>
          <w:color w:val="000000"/>
          <w:sz w:val="28"/>
          <w:szCs w:val="28"/>
          <w:lang w:eastAsia="ru-RU" w:bidi="ru-RU"/>
        </w:rPr>
        <w:t xml:space="preserve"> П.К., </w:t>
      </w:r>
      <w:proofErr w:type="spellStart"/>
      <w:r w:rsidRPr="00A40215">
        <w:rPr>
          <w:rFonts w:ascii="Times New Roman" w:eastAsia="Times New Roman" w:hAnsi="Times New Roman" w:cs="Times New Roman"/>
          <w:color w:val="000000"/>
          <w:sz w:val="28"/>
          <w:szCs w:val="28"/>
          <w:lang w:eastAsia="ru-RU" w:bidi="ru-RU"/>
        </w:rPr>
        <w:t>Везирханова</w:t>
      </w:r>
      <w:proofErr w:type="spellEnd"/>
      <w:r w:rsidRPr="00A40215">
        <w:rPr>
          <w:rFonts w:ascii="Times New Roman" w:eastAsia="Times New Roman" w:hAnsi="Times New Roman" w:cs="Times New Roman"/>
          <w:color w:val="000000"/>
          <w:sz w:val="28"/>
          <w:szCs w:val="28"/>
          <w:lang w:eastAsia="ru-RU" w:bidi="ru-RU"/>
        </w:rPr>
        <w:t xml:space="preserve"> Х.Н., </w:t>
      </w:r>
      <w:proofErr w:type="spellStart"/>
      <w:r w:rsidRPr="00A40215">
        <w:rPr>
          <w:rFonts w:ascii="Times New Roman" w:eastAsia="Times New Roman" w:hAnsi="Times New Roman" w:cs="Times New Roman"/>
          <w:color w:val="000000"/>
          <w:sz w:val="28"/>
          <w:szCs w:val="28"/>
          <w:lang w:eastAsia="ru-RU" w:bidi="ru-RU"/>
        </w:rPr>
        <w:t>МедетоваЖ.Р</w:t>
      </w:r>
      <w:proofErr w:type="spellEnd"/>
      <w:r w:rsidRPr="00A40215">
        <w:rPr>
          <w:rFonts w:ascii="Times New Roman" w:eastAsia="Times New Roman" w:hAnsi="Times New Roman" w:cs="Times New Roman"/>
          <w:color w:val="000000"/>
          <w:sz w:val="28"/>
          <w:szCs w:val="28"/>
          <w:lang w:eastAsia="ru-RU" w:bidi="ru-RU"/>
        </w:rPr>
        <w:t>. ,</w:t>
      </w:r>
      <w:proofErr w:type="spellStart"/>
      <w:r w:rsidRPr="00A40215">
        <w:rPr>
          <w:rFonts w:ascii="Times New Roman" w:eastAsia="Times New Roman" w:hAnsi="Times New Roman" w:cs="Times New Roman"/>
          <w:color w:val="000000"/>
          <w:sz w:val="28"/>
          <w:szCs w:val="28"/>
          <w:lang w:eastAsia="ru-RU" w:bidi="ru-RU"/>
        </w:rPr>
        <w:t>Нурмагомедова</w:t>
      </w:r>
      <w:proofErr w:type="spellEnd"/>
      <w:r w:rsidRPr="00A40215">
        <w:rPr>
          <w:rFonts w:ascii="Times New Roman" w:eastAsia="Times New Roman" w:hAnsi="Times New Roman" w:cs="Times New Roman"/>
          <w:color w:val="000000"/>
          <w:sz w:val="28"/>
          <w:szCs w:val="28"/>
          <w:lang w:eastAsia="ru-RU" w:bidi="ru-RU"/>
        </w:rPr>
        <w:t xml:space="preserve"> И.Н., Мамедова Х.Р., </w:t>
      </w:r>
      <w:proofErr w:type="spellStart"/>
      <w:r w:rsidRPr="00A40215">
        <w:rPr>
          <w:rFonts w:ascii="Times New Roman" w:eastAsia="Times New Roman" w:hAnsi="Times New Roman" w:cs="Times New Roman"/>
          <w:color w:val="000000"/>
          <w:sz w:val="28"/>
          <w:szCs w:val="28"/>
          <w:lang w:eastAsia="ru-RU" w:bidi="ru-RU"/>
        </w:rPr>
        <w:lastRenderedPageBreak/>
        <w:t>Жарикова</w:t>
      </w:r>
      <w:proofErr w:type="spellEnd"/>
      <w:r w:rsidRPr="00A40215">
        <w:rPr>
          <w:rFonts w:ascii="Times New Roman" w:eastAsia="Times New Roman" w:hAnsi="Times New Roman" w:cs="Times New Roman"/>
          <w:color w:val="000000"/>
          <w:sz w:val="28"/>
          <w:szCs w:val="28"/>
          <w:lang w:eastAsia="ru-RU" w:bidi="ru-RU"/>
        </w:rPr>
        <w:t xml:space="preserve"> Н.К.,  Алиева Э.Р., Абдурахманова Н.М, Шабанова Т.Г.- в процессе.</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 xml:space="preserve"> Инструктор по физкультуре </w:t>
      </w:r>
      <w:proofErr w:type="spellStart"/>
      <w:r w:rsidRPr="00A40215">
        <w:rPr>
          <w:rFonts w:ascii="Times New Roman" w:eastAsia="Times New Roman" w:hAnsi="Times New Roman" w:cs="Times New Roman"/>
          <w:color w:val="000000"/>
          <w:sz w:val="28"/>
          <w:szCs w:val="28"/>
          <w:lang w:eastAsia="ru-RU" w:bidi="ru-RU"/>
        </w:rPr>
        <w:t>Яралиева</w:t>
      </w:r>
      <w:proofErr w:type="spellEnd"/>
      <w:r w:rsidRPr="00A40215">
        <w:rPr>
          <w:rFonts w:ascii="Times New Roman" w:eastAsia="Times New Roman" w:hAnsi="Times New Roman" w:cs="Times New Roman"/>
          <w:color w:val="000000"/>
          <w:sz w:val="28"/>
          <w:szCs w:val="28"/>
          <w:lang w:eastAsia="ru-RU" w:bidi="ru-RU"/>
        </w:rPr>
        <w:t xml:space="preserve"> И.К. Логопед Исакова Г.Р.</w:t>
      </w:r>
    </w:p>
    <w:tbl>
      <w:tblPr>
        <w:tblStyle w:val="11"/>
        <w:tblpPr w:leftFromText="180" w:rightFromText="180" w:vertAnchor="text" w:horzAnchor="margin" w:tblpXSpec="center" w:tblpY="449"/>
        <w:tblW w:w="10627" w:type="dxa"/>
        <w:tblLayout w:type="fixed"/>
        <w:tblLook w:val="01E0"/>
      </w:tblPr>
      <w:tblGrid>
        <w:gridCol w:w="710"/>
        <w:gridCol w:w="1837"/>
        <w:gridCol w:w="2835"/>
        <w:gridCol w:w="1417"/>
        <w:gridCol w:w="26"/>
        <w:gridCol w:w="841"/>
        <w:gridCol w:w="1685"/>
        <w:gridCol w:w="1276"/>
      </w:tblGrid>
      <w:tr w:rsidR="001703A8" w:rsidRPr="00A40215" w:rsidTr="001703A8">
        <w:trPr>
          <w:trHeight w:val="845"/>
        </w:trPr>
        <w:tc>
          <w:tcPr>
            <w:tcW w:w="710" w:type="dxa"/>
          </w:tcPr>
          <w:p w:rsidR="00A40215" w:rsidRPr="00A40215" w:rsidRDefault="00A40215" w:rsidP="00A40215">
            <w:pPr>
              <w:numPr>
                <w:ilvl w:val="0"/>
                <w:numId w:val="6"/>
              </w:numPr>
              <w:spacing w:line="270" w:lineRule="exact"/>
              <w:ind w:left="-284" w:right="141"/>
              <w:jc w:val="center"/>
              <w:rPr>
                <w:rFonts w:eastAsia="Times New Roman"/>
                <w:sz w:val="28"/>
                <w:szCs w:val="28"/>
                <w:lang w:bidi="ru-RU"/>
              </w:rPr>
            </w:pPr>
            <w:r w:rsidRPr="00A40215">
              <w:rPr>
                <w:rFonts w:eastAsia="Times New Roman"/>
                <w:sz w:val="28"/>
                <w:szCs w:val="28"/>
                <w:lang w:bidi="ru-RU"/>
              </w:rPr>
              <w:t>№</w:t>
            </w:r>
          </w:p>
        </w:tc>
        <w:tc>
          <w:tcPr>
            <w:tcW w:w="1837" w:type="dxa"/>
          </w:tcPr>
          <w:p w:rsidR="00A40215" w:rsidRPr="00A40215" w:rsidRDefault="00A40215" w:rsidP="001703A8">
            <w:pPr>
              <w:spacing w:line="270" w:lineRule="exact"/>
              <w:ind w:left="-284" w:right="141"/>
              <w:jc w:val="center"/>
              <w:rPr>
                <w:rFonts w:eastAsia="Times New Roman"/>
                <w:sz w:val="24"/>
                <w:szCs w:val="24"/>
                <w:lang w:bidi="ru-RU"/>
              </w:rPr>
            </w:pPr>
            <w:proofErr w:type="spellStart"/>
            <w:r w:rsidRPr="00A40215">
              <w:rPr>
                <w:rFonts w:eastAsia="Times New Roman"/>
                <w:sz w:val="24"/>
                <w:szCs w:val="24"/>
                <w:lang w:bidi="ru-RU"/>
              </w:rPr>
              <w:t>Возрастнаягруппа</w:t>
            </w:r>
            <w:proofErr w:type="spellEnd"/>
          </w:p>
        </w:tc>
        <w:tc>
          <w:tcPr>
            <w:tcW w:w="2835" w:type="dxa"/>
          </w:tcPr>
          <w:p w:rsidR="00A40215" w:rsidRPr="00A40215" w:rsidRDefault="00A40215" w:rsidP="001703A8">
            <w:pPr>
              <w:spacing w:line="270" w:lineRule="exact"/>
              <w:ind w:left="-284" w:right="141"/>
              <w:jc w:val="center"/>
              <w:rPr>
                <w:rFonts w:eastAsia="Times New Roman"/>
                <w:sz w:val="24"/>
                <w:szCs w:val="24"/>
                <w:lang w:bidi="ru-RU"/>
              </w:rPr>
            </w:pPr>
            <w:r w:rsidRPr="00A40215">
              <w:rPr>
                <w:rFonts w:eastAsia="Times New Roman"/>
                <w:sz w:val="24"/>
                <w:szCs w:val="24"/>
                <w:lang w:bidi="ru-RU"/>
              </w:rPr>
              <w:t>Ф.И.О.</w:t>
            </w:r>
          </w:p>
          <w:p w:rsidR="00A40215" w:rsidRPr="00A40215" w:rsidRDefault="00A40215" w:rsidP="001703A8">
            <w:pPr>
              <w:spacing w:line="270" w:lineRule="exact"/>
              <w:ind w:left="-284" w:right="141"/>
              <w:jc w:val="center"/>
              <w:rPr>
                <w:rFonts w:eastAsia="Times New Roman"/>
                <w:sz w:val="24"/>
                <w:szCs w:val="24"/>
                <w:lang w:bidi="ru-RU"/>
              </w:rPr>
            </w:pPr>
            <w:proofErr w:type="spellStart"/>
            <w:r w:rsidRPr="00A40215">
              <w:rPr>
                <w:rFonts w:eastAsia="Times New Roman"/>
                <w:sz w:val="24"/>
                <w:szCs w:val="24"/>
                <w:lang w:bidi="ru-RU"/>
              </w:rPr>
              <w:t>педагогов</w:t>
            </w:r>
            <w:proofErr w:type="spellEnd"/>
          </w:p>
        </w:tc>
        <w:tc>
          <w:tcPr>
            <w:tcW w:w="1417" w:type="dxa"/>
          </w:tcPr>
          <w:p w:rsidR="00A40215" w:rsidRPr="00A40215" w:rsidRDefault="00A40215" w:rsidP="001703A8">
            <w:pPr>
              <w:spacing w:line="270" w:lineRule="exact"/>
              <w:ind w:left="-284" w:right="141"/>
              <w:jc w:val="center"/>
              <w:rPr>
                <w:rFonts w:eastAsia="Times New Roman"/>
                <w:sz w:val="24"/>
                <w:szCs w:val="24"/>
                <w:lang w:bidi="ru-RU"/>
              </w:rPr>
            </w:pPr>
            <w:proofErr w:type="spellStart"/>
            <w:r w:rsidRPr="00A40215">
              <w:rPr>
                <w:rFonts w:eastAsia="Times New Roman"/>
                <w:sz w:val="24"/>
                <w:szCs w:val="24"/>
                <w:lang w:bidi="ru-RU"/>
              </w:rPr>
              <w:t>Образо</w:t>
            </w:r>
            <w:proofErr w:type="spellEnd"/>
            <w:r w:rsidR="00511244">
              <w:rPr>
                <w:rFonts w:eastAsia="Times New Roman"/>
                <w:sz w:val="24"/>
                <w:szCs w:val="24"/>
                <w:lang w:val="ru-RU" w:bidi="ru-RU"/>
              </w:rPr>
              <w:t xml:space="preserve"> </w:t>
            </w:r>
            <w:proofErr w:type="spellStart"/>
            <w:r w:rsidRPr="00A40215">
              <w:rPr>
                <w:rFonts w:eastAsia="Times New Roman"/>
                <w:sz w:val="24"/>
                <w:szCs w:val="24"/>
                <w:lang w:bidi="ru-RU"/>
              </w:rPr>
              <w:t>вание</w:t>
            </w:r>
            <w:proofErr w:type="spellEnd"/>
          </w:p>
        </w:tc>
        <w:tc>
          <w:tcPr>
            <w:tcW w:w="867" w:type="dxa"/>
            <w:gridSpan w:val="2"/>
            <w:tcBorders>
              <w:right w:val="single" w:sz="4" w:space="0" w:color="auto"/>
            </w:tcBorders>
          </w:tcPr>
          <w:p w:rsidR="00A40215" w:rsidRPr="00A40215" w:rsidRDefault="00A40215" w:rsidP="001703A8">
            <w:pPr>
              <w:spacing w:before="95"/>
              <w:ind w:left="-284" w:right="141"/>
              <w:jc w:val="center"/>
              <w:rPr>
                <w:rFonts w:eastAsia="Times New Roman"/>
                <w:sz w:val="24"/>
                <w:szCs w:val="24"/>
                <w:lang w:bidi="ru-RU"/>
              </w:rPr>
            </w:pPr>
            <w:proofErr w:type="spellStart"/>
            <w:r w:rsidRPr="00A40215">
              <w:rPr>
                <w:rFonts w:eastAsia="Times New Roman"/>
                <w:sz w:val="24"/>
                <w:szCs w:val="24"/>
                <w:lang w:bidi="ru-RU"/>
              </w:rPr>
              <w:t>Пед</w:t>
            </w:r>
            <w:proofErr w:type="spellEnd"/>
            <w:r w:rsidRPr="00A40215">
              <w:rPr>
                <w:rFonts w:eastAsia="Times New Roman"/>
                <w:sz w:val="24"/>
                <w:szCs w:val="24"/>
                <w:lang w:bidi="ru-RU"/>
              </w:rPr>
              <w:t>.</w:t>
            </w:r>
          </w:p>
          <w:p w:rsidR="00A40215" w:rsidRPr="00A40215" w:rsidRDefault="00A40215" w:rsidP="001703A8">
            <w:pPr>
              <w:spacing w:before="95"/>
              <w:ind w:left="-284" w:right="141"/>
              <w:jc w:val="center"/>
              <w:rPr>
                <w:rFonts w:eastAsia="Times New Roman"/>
                <w:sz w:val="24"/>
                <w:szCs w:val="24"/>
                <w:lang w:bidi="ru-RU"/>
              </w:rPr>
            </w:pPr>
            <w:proofErr w:type="spellStart"/>
            <w:r w:rsidRPr="00A40215">
              <w:rPr>
                <w:rFonts w:eastAsia="Times New Roman"/>
                <w:sz w:val="24"/>
                <w:szCs w:val="24"/>
                <w:lang w:bidi="ru-RU"/>
              </w:rPr>
              <w:t>стаж</w:t>
            </w:r>
            <w:proofErr w:type="spellEnd"/>
          </w:p>
        </w:tc>
        <w:tc>
          <w:tcPr>
            <w:tcW w:w="1685" w:type="dxa"/>
            <w:tcBorders>
              <w:left w:val="single" w:sz="4" w:space="0" w:color="auto"/>
              <w:right w:val="single" w:sz="4" w:space="0" w:color="auto"/>
            </w:tcBorders>
          </w:tcPr>
          <w:p w:rsidR="00A40215" w:rsidRPr="00A40215" w:rsidRDefault="00A40215" w:rsidP="001703A8">
            <w:pPr>
              <w:spacing w:before="20" w:line="374" w:lineRule="exact"/>
              <w:ind w:left="-284" w:right="141"/>
              <w:jc w:val="center"/>
              <w:rPr>
                <w:rFonts w:eastAsia="Times New Roman"/>
                <w:sz w:val="24"/>
                <w:szCs w:val="24"/>
                <w:lang w:bidi="ru-RU"/>
              </w:rPr>
            </w:pPr>
            <w:proofErr w:type="spellStart"/>
            <w:r w:rsidRPr="00A40215">
              <w:rPr>
                <w:rFonts w:eastAsia="Times New Roman"/>
                <w:sz w:val="24"/>
                <w:szCs w:val="24"/>
                <w:lang w:bidi="ru-RU"/>
              </w:rPr>
              <w:t>Квалифика</w:t>
            </w:r>
            <w:proofErr w:type="spellEnd"/>
            <w:r w:rsidR="001703A8">
              <w:rPr>
                <w:rFonts w:eastAsia="Times New Roman"/>
                <w:sz w:val="24"/>
                <w:szCs w:val="24"/>
                <w:lang w:val="ru-RU" w:bidi="ru-RU"/>
              </w:rPr>
              <w:t>-</w:t>
            </w:r>
            <w:proofErr w:type="spellStart"/>
            <w:r w:rsidRPr="00A40215">
              <w:rPr>
                <w:rFonts w:eastAsia="Times New Roman"/>
                <w:sz w:val="24"/>
                <w:szCs w:val="24"/>
                <w:lang w:bidi="ru-RU"/>
              </w:rPr>
              <w:t>ционная</w:t>
            </w:r>
            <w:proofErr w:type="spellEnd"/>
          </w:p>
          <w:p w:rsidR="00A40215" w:rsidRPr="00A40215" w:rsidRDefault="00A40215" w:rsidP="001703A8">
            <w:pPr>
              <w:spacing w:before="20" w:line="374" w:lineRule="exact"/>
              <w:ind w:left="-284" w:right="141"/>
              <w:jc w:val="center"/>
              <w:rPr>
                <w:rFonts w:eastAsia="Times New Roman"/>
                <w:sz w:val="24"/>
                <w:szCs w:val="24"/>
                <w:lang w:bidi="ru-RU"/>
              </w:rPr>
            </w:pPr>
            <w:proofErr w:type="spellStart"/>
            <w:r w:rsidRPr="00A40215">
              <w:rPr>
                <w:rFonts w:eastAsia="Times New Roman"/>
                <w:sz w:val="24"/>
                <w:szCs w:val="24"/>
                <w:lang w:bidi="ru-RU"/>
              </w:rPr>
              <w:t>Категория</w:t>
            </w:r>
            <w:proofErr w:type="spellEnd"/>
          </w:p>
        </w:tc>
        <w:tc>
          <w:tcPr>
            <w:tcW w:w="1276" w:type="dxa"/>
            <w:tcBorders>
              <w:left w:val="single" w:sz="4" w:space="0" w:color="auto"/>
              <w:right w:val="single" w:sz="4" w:space="0" w:color="auto"/>
            </w:tcBorders>
          </w:tcPr>
          <w:p w:rsidR="001703A8" w:rsidRDefault="00A40215" w:rsidP="001703A8">
            <w:pPr>
              <w:spacing w:line="270" w:lineRule="exact"/>
              <w:ind w:left="-284" w:right="141"/>
              <w:jc w:val="center"/>
              <w:rPr>
                <w:rFonts w:eastAsia="Times New Roman"/>
                <w:sz w:val="24"/>
                <w:szCs w:val="24"/>
                <w:lang w:bidi="ru-RU"/>
              </w:rPr>
            </w:pPr>
            <w:proofErr w:type="spellStart"/>
            <w:r w:rsidRPr="00A40215">
              <w:rPr>
                <w:rFonts w:eastAsia="Times New Roman"/>
                <w:sz w:val="24"/>
                <w:szCs w:val="24"/>
                <w:lang w:bidi="ru-RU"/>
              </w:rPr>
              <w:t>Общий</w:t>
            </w:r>
            <w:proofErr w:type="spellEnd"/>
          </w:p>
          <w:p w:rsidR="00A40215" w:rsidRPr="00A40215" w:rsidRDefault="00A40215" w:rsidP="001703A8">
            <w:pPr>
              <w:spacing w:line="270" w:lineRule="exact"/>
              <w:ind w:left="-284" w:right="141"/>
              <w:jc w:val="center"/>
              <w:rPr>
                <w:rFonts w:eastAsia="Times New Roman"/>
                <w:sz w:val="24"/>
                <w:szCs w:val="24"/>
                <w:lang w:bidi="ru-RU"/>
              </w:rPr>
            </w:pPr>
            <w:proofErr w:type="spellStart"/>
            <w:r w:rsidRPr="00A40215">
              <w:rPr>
                <w:rFonts w:eastAsia="Times New Roman"/>
                <w:sz w:val="24"/>
                <w:szCs w:val="24"/>
                <w:lang w:bidi="ru-RU"/>
              </w:rPr>
              <w:t>стаж</w:t>
            </w:r>
            <w:proofErr w:type="spellEnd"/>
          </w:p>
        </w:tc>
      </w:tr>
      <w:tr w:rsidR="00A40215" w:rsidRPr="00A40215" w:rsidTr="001703A8">
        <w:trPr>
          <w:trHeight w:val="806"/>
        </w:trPr>
        <w:tc>
          <w:tcPr>
            <w:tcW w:w="710" w:type="dxa"/>
          </w:tcPr>
          <w:p w:rsidR="00A40215" w:rsidRPr="00A40215" w:rsidRDefault="00A40215" w:rsidP="00A40215">
            <w:pPr>
              <w:spacing w:line="256" w:lineRule="exact"/>
              <w:ind w:left="-284" w:right="141"/>
              <w:jc w:val="center"/>
              <w:rPr>
                <w:rFonts w:eastAsia="Times New Roman"/>
                <w:sz w:val="28"/>
                <w:szCs w:val="28"/>
                <w:lang w:bidi="ru-RU"/>
              </w:rPr>
            </w:pPr>
            <w:r w:rsidRPr="00A40215">
              <w:rPr>
                <w:rFonts w:eastAsia="Times New Roman"/>
                <w:sz w:val="28"/>
                <w:szCs w:val="28"/>
                <w:lang w:bidi="ru-RU"/>
              </w:rPr>
              <w:t>1</w:t>
            </w:r>
          </w:p>
        </w:tc>
        <w:tc>
          <w:tcPr>
            <w:tcW w:w="1837" w:type="dxa"/>
          </w:tcPr>
          <w:p w:rsidR="00A40215" w:rsidRPr="00A40215" w:rsidRDefault="00A40215" w:rsidP="001703A8">
            <w:pPr>
              <w:tabs>
                <w:tab w:val="left" w:pos="1256"/>
              </w:tabs>
              <w:spacing w:line="256" w:lineRule="exact"/>
              <w:ind w:left="-284" w:right="141"/>
              <w:jc w:val="center"/>
              <w:rPr>
                <w:rFonts w:eastAsia="Times New Roman"/>
                <w:sz w:val="28"/>
                <w:szCs w:val="28"/>
                <w:lang w:val="ru-RU" w:bidi="ru-RU"/>
              </w:rPr>
            </w:pPr>
            <w:r w:rsidRPr="00A40215">
              <w:rPr>
                <w:rFonts w:eastAsia="Times New Roman"/>
                <w:sz w:val="28"/>
                <w:szCs w:val="28"/>
                <w:lang w:bidi="ru-RU"/>
              </w:rPr>
              <w:t>II</w:t>
            </w:r>
            <w:r w:rsidRPr="00A40215">
              <w:rPr>
                <w:rFonts w:eastAsia="Times New Roman"/>
                <w:sz w:val="28"/>
                <w:szCs w:val="28"/>
                <w:lang w:val="ru-RU" w:bidi="ru-RU"/>
              </w:rPr>
              <w:t xml:space="preserve"> группа  раннего возраста «Светлячок»</w:t>
            </w:r>
          </w:p>
        </w:tc>
        <w:tc>
          <w:tcPr>
            <w:tcW w:w="2835" w:type="dxa"/>
            <w:tcBorders>
              <w:bottom w:val="single" w:sz="4" w:space="0" w:color="000000"/>
            </w:tcBorders>
          </w:tcPr>
          <w:p w:rsidR="00A40215" w:rsidRPr="00A40215" w:rsidRDefault="00A40215" w:rsidP="001703A8">
            <w:pPr>
              <w:ind w:left="-284" w:right="141"/>
              <w:jc w:val="center"/>
              <w:rPr>
                <w:rFonts w:eastAsia="Times New Roman"/>
                <w:sz w:val="28"/>
                <w:szCs w:val="28"/>
                <w:lang w:val="ru-RU" w:bidi="ru-RU"/>
              </w:rPr>
            </w:pPr>
            <w:r w:rsidRPr="00A40215">
              <w:rPr>
                <w:rFonts w:eastAsia="Times New Roman"/>
                <w:sz w:val="28"/>
                <w:szCs w:val="28"/>
                <w:lang w:val="ru-RU" w:bidi="ru-RU"/>
              </w:rPr>
              <w:t xml:space="preserve">Шабанова Тамара </w:t>
            </w:r>
            <w:proofErr w:type="spellStart"/>
            <w:r w:rsidRPr="00A40215">
              <w:rPr>
                <w:rFonts w:eastAsia="Times New Roman"/>
                <w:sz w:val="28"/>
                <w:szCs w:val="28"/>
                <w:lang w:val="ru-RU" w:bidi="ru-RU"/>
              </w:rPr>
              <w:t>Гафаровна</w:t>
            </w:r>
            <w:proofErr w:type="spellEnd"/>
            <w:r w:rsidRPr="00A40215">
              <w:rPr>
                <w:rFonts w:eastAsia="Times New Roman"/>
                <w:sz w:val="28"/>
                <w:szCs w:val="28"/>
                <w:lang w:val="ru-RU" w:bidi="ru-RU"/>
              </w:rPr>
              <w:t>,</w:t>
            </w:r>
          </w:p>
          <w:p w:rsidR="00A40215" w:rsidRPr="00A40215" w:rsidRDefault="00A40215" w:rsidP="001703A8">
            <w:pPr>
              <w:ind w:left="-284" w:right="141"/>
              <w:jc w:val="center"/>
              <w:rPr>
                <w:rFonts w:eastAsia="Times New Roman"/>
                <w:sz w:val="28"/>
                <w:szCs w:val="28"/>
                <w:lang w:val="ru-RU" w:bidi="ru-RU"/>
              </w:rPr>
            </w:pPr>
            <w:r w:rsidRPr="00A40215">
              <w:rPr>
                <w:rFonts w:eastAsia="Times New Roman"/>
                <w:sz w:val="28"/>
                <w:szCs w:val="28"/>
                <w:lang w:val="ru-RU" w:bidi="ru-RU"/>
              </w:rPr>
              <w:t xml:space="preserve">Алиева Эльвира </w:t>
            </w:r>
            <w:proofErr w:type="spellStart"/>
            <w:r w:rsidRPr="00A40215">
              <w:rPr>
                <w:rFonts w:eastAsia="Times New Roman"/>
                <w:sz w:val="28"/>
                <w:szCs w:val="28"/>
                <w:lang w:val="ru-RU" w:bidi="ru-RU"/>
              </w:rPr>
              <w:t>Рамазановна</w:t>
            </w:r>
            <w:proofErr w:type="spellEnd"/>
          </w:p>
        </w:tc>
        <w:tc>
          <w:tcPr>
            <w:tcW w:w="1443" w:type="dxa"/>
            <w:gridSpan w:val="2"/>
          </w:tcPr>
          <w:p w:rsidR="00A40215" w:rsidRPr="00A40215" w:rsidRDefault="00A40215" w:rsidP="001703A8">
            <w:pPr>
              <w:spacing w:line="256" w:lineRule="exact"/>
              <w:ind w:left="-284" w:right="141"/>
              <w:jc w:val="center"/>
              <w:rPr>
                <w:rFonts w:eastAsia="Times New Roman"/>
                <w:sz w:val="28"/>
                <w:szCs w:val="28"/>
                <w:lang w:bidi="ru-RU"/>
              </w:rPr>
            </w:pPr>
            <w:proofErr w:type="spellStart"/>
            <w:r w:rsidRPr="00A40215">
              <w:rPr>
                <w:rFonts w:eastAsia="Times New Roman"/>
                <w:sz w:val="28"/>
                <w:szCs w:val="28"/>
                <w:lang w:bidi="ru-RU"/>
              </w:rPr>
              <w:t>средне</w:t>
            </w:r>
            <w:proofErr w:type="spellEnd"/>
            <w:r w:rsidRPr="00A40215">
              <w:rPr>
                <w:rFonts w:eastAsia="Times New Roman"/>
                <w:sz w:val="28"/>
                <w:szCs w:val="28"/>
                <w:lang w:bidi="ru-RU"/>
              </w:rPr>
              <w:t>-</w:t>
            </w:r>
          </w:p>
          <w:p w:rsidR="00A40215" w:rsidRPr="00A40215" w:rsidRDefault="00A40215" w:rsidP="001703A8">
            <w:pPr>
              <w:spacing w:before="5" w:line="274" w:lineRule="exact"/>
              <w:ind w:left="-284" w:right="141"/>
              <w:jc w:val="center"/>
              <w:rPr>
                <w:rFonts w:eastAsia="Times New Roman"/>
                <w:sz w:val="28"/>
                <w:szCs w:val="28"/>
                <w:lang w:bidi="ru-RU"/>
              </w:rPr>
            </w:pPr>
            <w:proofErr w:type="spellStart"/>
            <w:r w:rsidRPr="00A40215">
              <w:rPr>
                <w:rFonts w:eastAsia="Times New Roman"/>
                <w:sz w:val="28"/>
                <w:szCs w:val="28"/>
                <w:lang w:bidi="ru-RU"/>
              </w:rPr>
              <w:t>спец</w:t>
            </w:r>
            <w:proofErr w:type="spellEnd"/>
            <w:r w:rsidRPr="00A40215">
              <w:rPr>
                <w:rFonts w:eastAsia="Times New Roman"/>
                <w:sz w:val="28"/>
                <w:szCs w:val="28"/>
                <w:lang w:bidi="ru-RU"/>
              </w:rPr>
              <w:t>.</w:t>
            </w:r>
          </w:p>
          <w:p w:rsidR="00A40215" w:rsidRPr="00A40215" w:rsidRDefault="00A40215" w:rsidP="001703A8">
            <w:pPr>
              <w:ind w:left="-284" w:right="141"/>
              <w:jc w:val="center"/>
              <w:rPr>
                <w:rFonts w:eastAsia="Times New Roman"/>
                <w:sz w:val="28"/>
                <w:szCs w:val="28"/>
                <w:lang w:bidi="ru-RU"/>
              </w:rPr>
            </w:pPr>
            <w:proofErr w:type="spellStart"/>
            <w:r w:rsidRPr="00A40215">
              <w:rPr>
                <w:rFonts w:eastAsia="Times New Roman"/>
                <w:sz w:val="28"/>
                <w:szCs w:val="28"/>
                <w:lang w:bidi="ru-RU"/>
              </w:rPr>
              <w:t>средне-спец</w:t>
            </w:r>
            <w:proofErr w:type="spellEnd"/>
            <w:r w:rsidRPr="00A40215">
              <w:rPr>
                <w:rFonts w:eastAsia="Times New Roman"/>
                <w:sz w:val="28"/>
                <w:szCs w:val="28"/>
                <w:lang w:bidi="ru-RU"/>
              </w:rPr>
              <w:t>.</w:t>
            </w:r>
          </w:p>
        </w:tc>
        <w:tc>
          <w:tcPr>
            <w:tcW w:w="841" w:type="dxa"/>
            <w:tcBorders>
              <w:right w:val="single" w:sz="4" w:space="0" w:color="auto"/>
            </w:tcBorders>
          </w:tcPr>
          <w:p w:rsidR="00A40215" w:rsidRPr="00A40215" w:rsidRDefault="00A40215" w:rsidP="00A40215">
            <w:pPr>
              <w:spacing w:before="80"/>
              <w:ind w:left="-284" w:right="141"/>
              <w:jc w:val="center"/>
              <w:rPr>
                <w:rFonts w:eastAsia="Times New Roman"/>
                <w:sz w:val="28"/>
                <w:szCs w:val="28"/>
                <w:lang w:bidi="ru-RU"/>
              </w:rPr>
            </w:pPr>
            <w:r w:rsidRPr="00A40215">
              <w:rPr>
                <w:rFonts w:eastAsia="Times New Roman"/>
                <w:sz w:val="28"/>
                <w:szCs w:val="28"/>
                <w:lang w:bidi="ru-RU"/>
              </w:rPr>
              <w:t>36</w:t>
            </w:r>
          </w:p>
          <w:p w:rsidR="00A40215" w:rsidRPr="00A40215" w:rsidRDefault="00A40215" w:rsidP="00A40215">
            <w:pPr>
              <w:spacing w:before="80"/>
              <w:ind w:left="-284" w:right="141"/>
              <w:jc w:val="center"/>
              <w:rPr>
                <w:rFonts w:eastAsia="Times New Roman"/>
                <w:sz w:val="28"/>
                <w:szCs w:val="28"/>
                <w:lang w:bidi="ru-RU"/>
              </w:rPr>
            </w:pPr>
          </w:p>
          <w:p w:rsidR="00A40215" w:rsidRPr="00A40215" w:rsidRDefault="00A40215" w:rsidP="00A40215">
            <w:pPr>
              <w:spacing w:before="80"/>
              <w:ind w:left="-284" w:right="141"/>
              <w:jc w:val="center"/>
              <w:rPr>
                <w:rFonts w:eastAsia="Times New Roman"/>
                <w:sz w:val="28"/>
                <w:szCs w:val="28"/>
                <w:lang w:bidi="ru-RU"/>
              </w:rPr>
            </w:pPr>
            <w:r w:rsidRPr="00A40215">
              <w:rPr>
                <w:rFonts w:eastAsia="Times New Roman"/>
                <w:sz w:val="28"/>
                <w:szCs w:val="28"/>
                <w:lang w:bidi="ru-RU"/>
              </w:rPr>
              <w:t>7</w:t>
            </w:r>
          </w:p>
        </w:tc>
        <w:tc>
          <w:tcPr>
            <w:tcW w:w="1685" w:type="dxa"/>
            <w:tcBorders>
              <w:left w:val="single" w:sz="4" w:space="0" w:color="auto"/>
              <w:right w:val="single" w:sz="4" w:space="0" w:color="auto"/>
            </w:tcBorders>
          </w:tcPr>
          <w:p w:rsidR="00A40215" w:rsidRPr="00A40215" w:rsidRDefault="00A40215" w:rsidP="00A40215">
            <w:pPr>
              <w:spacing w:before="80"/>
              <w:ind w:left="-284" w:right="141"/>
              <w:jc w:val="center"/>
              <w:rPr>
                <w:rFonts w:eastAsia="Times New Roman"/>
                <w:sz w:val="28"/>
                <w:szCs w:val="28"/>
                <w:lang w:bidi="ru-RU"/>
              </w:rPr>
            </w:pPr>
          </w:p>
        </w:tc>
        <w:tc>
          <w:tcPr>
            <w:tcW w:w="1276" w:type="dxa"/>
            <w:tcBorders>
              <w:left w:val="single" w:sz="4" w:space="0" w:color="auto"/>
              <w:right w:val="single" w:sz="4" w:space="0" w:color="auto"/>
            </w:tcBorders>
          </w:tcPr>
          <w:p w:rsidR="00A40215" w:rsidRPr="00A40215" w:rsidRDefault="00A40215" w:rsidP="00A40215">
            <w:pPr>
              <w:spacing w:line="256" w:lineRule="exact"/>
              <w:ind w:left="-284" w:right="141"/>
              <w:jc w:val="center"/>
              <w:rPr>
                <w:rFonts w:eastAsia="Times New Roman"/>
                <w:sz w:val="28"/>
                <w:szCs w:val="28"/>
                <w:lang w:bidi="ru-RU"/>
              </w:rPr>
            </w:pPr>
            <w:r w:rsidRPr="00A40215">
              <w:rPr>
                <w:rFonts w:eastAsia="Times New Roman"/>
                <w:sz w:val="28"/>
                <w:szCs w:val="28"/>
                <w:lang w:bidi="ru-RU"/>
              </w:rPr>
              <w:t>37</w:t>
            </w:r>
          </w:p>
          <w:p w:rsidR="00A40215" w:rsidRPr="00A40215" w:rsidRDefault="00A40215" w:rsidP="00A40215">
            <w:pPr>
              <w:ind w:left="-284" w:right="141"/>
              <w:jc w:val="center"/>
              <w:rPr>
                <w:rFonts w:eastAsia="Times New Roman"/>
                <w:sz w:val="28"/>
                <w:szCs w:val="28"/>
                <w:lang w:bidi="ru-RU"/>
              </w:rPr>
            </w:pPr>
          </w:p>
          <w:p w:rsidR="00A40215" w:rsidRPr="00A40215" w:rsidRDefault="00A40215" w:rsidP="00A40215">
            <w:pPr>
              <w:ind w:left="-284" w:right="141"/>
              <w:jc w:val="center"/>
              <w:rPr>
                <w:rFonts w:eastAsia="Times New Roman"/>
                <w:sz w:val="28"/>
                <w:szCs w:val="28"/>
                <w:lang w:bidi="ru-RU"/>
              </w:rPr>
            </w:pPr>
          </w:p>
          <w:p w:rsidR="00A40215" w:rsidRPr="00A40215" w:rsidRDefault="00A40215" w:rsidP="00A40215">
            <w:pPr>
              <w:ind w:left="-284" w:right="141"/>
              <w:jc w:val="center"/>
              <w:rPr>
                <w:rFonts w:eastAsia="Times New Roman"/>
                <w:sz w:val="28"/>
                <w:szCs w:val="28"/>
                <w:lang w:bidi="ru-RU"/>
              </w:rPr>
            </w:pPr>
            <w:r w:rsidRPr="00A40215">
              <w:rPr>
                <w:rFonts w:eastAsia="Times New Roman"/>
                <w:sz w:val="28"/>
                <w:szCs w:val="28"/>
                <w:lang w:bidi="ru-RU"/>
              </w:rPr>
              <w:t>8</w:t>
            </w:r>
          </w:p>
        </w:tc>
      </w:tr>
      <w:tr w:rsidR="00A40215" w:rsidRPr="00A40215" w:rsidTr="001703A8">
        <w:trPr>
          <w:trHeight w:val="806"/>
        </w:trPr>
        <w:tc>
          <w:tcPr>
            <w:tcW w:w="710" w:type="dxa"/>
          </w:tcPr>
          <w:p w:rsidR="00A40215" w:rsidRPr="00A40215" w:rsidRDefault="00A40215" w:rsidP="00A40215">
            <w:pPr>
              <w:spacing w:line="256" w:lineRule="exact"/>
              <w:ind w:left="-284" w:right="141"/>
              <w:jc w:val="center"/>
              <w:rPr>
                <w:rFonts w:eastAsia="Times New Roman"/>
                <w:sz w:val="28"/>
                <w:szCs w:val="28"/>
                <w:lang w:bidi="ru-RU"/>
              </w:rPr>
            </w:pPr>
            <w:r w:rsidRPr="00A40215">
              <w:rPr>
                <w:rFonts w:eastAsia="Times New Roman"/>
                <w:sz w:val="28"/>
                <w:szCs w:val="28"/>
                <w:lang w:bidi="ru-RU"/>
              </w:rPr>
              <w:t>2</w:t>
            </w:r>
          </w:p>
        </w:tc>
        <w:tc>
          <w:tcPr>
            <w:tcW w:w="1837" w:type="dxa"/>
          </w:tcPr>
          <w:p w:rsidR="00A40215" w:rsidRPr="00A40215" w:rsidRDefault="00A40215" w:rsidP="001703A8">
            <w:pPr>
              <w:tabs>
                <w:tab w:val="left" w:pos="1256"/>
              </w:tabs>
              <w:spacing w:line="270" w:lineRule="exact"/>
              <w:ind w:left="-284" w:right="141"/>
              <w:jc w:val="center"/>
              <w:rPr>
                <w:rFonts w:eastAsia="Times New Roman"/>
                <w:sz w:val="28"/>
                <w:szCs w:val="28"/>
                <w:lang w:val="ru-RU" w:bidi="ru-RU"/>
              </w:rPr>
            </w:pPr>
            <w:r w:rsidRPr="00A40215">
              <w:rPr>
                <w:rFonts w:eastAsia="Times New Roman"/>
                <w:sz w:val="28"/>
                <w:szCs w:val="28"/>
                <w:lang w:val="ru-RU" w:bidi="ru-RU"/>
              </w:rPr>
              <w:t>Вторая младшая</w:t>
            </w:r>
          </w:p>
          <w:p w:rsidR="00A40215" w:rsidRPr="00A40215" w:rsidRDefault="00A40215" w:rsidP="001703A8">
            <w:pPr>
              <w:spacing w:line="264" w:lineRule="exact"/>
              <w:ind w:left="-284" w:right="141"/>
              <w:jc w:val="center"/>
              <w:rPr>
                <w:rFonts w:eastAsia="Times New Roman"/>
                <w:sz w:val="28"/>
                <w:szCs w:val="28"/>
                <w:lang w:val="ru-RU" w:bidi="ru-RU"/>
              </w:rPr>
            </w:pPr>
            <w:r w:rsidRPr="00A40215">
              <w:rPr>
                <w:rFonts w:eastAsia="Times New Roman"/>
                <w:sz w:val="28"/>
                <w:szCs w:val="28"/>
                <w:lang w:val="ru-RU" w:bidi="ru-RU"/>
              </w:rPr>
              <w:t>группа «Красная шапочка 1»</w:t>
            </w:r>
          </w:p>
        </w:tc>
        <w:tc>
          <w:tcPr>
            <w:tcW w:w="2835" w:type="dxa"/>
          </w:tcPr>
          <w:p w:rsidR="00A40215" w:rsidRPr="00A40215" w:rsidRDefault="00A40215" w:rsidP="001703A8">
            <w:pPr>
              <w:tabs>
                <w:tab w:val="left" w:pos="1689"/>
              </w:tabs>
              <w:ind w:left="-284" w:right="141"/>
              <w:jc w:val="center"/>
              <w:rPr>
                <w:rFonts w:eastAsia="Times New Roman"/>
                <w:sz w:val="28"/>
                <w:szCs w:val="28"/>
                <w:lang w:val="ru-RU" w:bidi="ru-RU"/>
              </w:rPr>
            </w:pPr>
            <w:proofErr w:type="spellStart"/>
            <w:r w:rsidRPr="00A40215">
              <w:rPr>
                <w:rFonts w:eastAsia="Times New Roman"/>
                <w:sz w:val="28"/>
                <w:szCs w:val="28"/>
                <w:lang w:val="ru-RU" w:bidi="ru-RU"/>
              </w:rPr>
              <w:t>Жарикова</w:t>
            </w:r>
            <w:proofErr w:type="spellEnd"/>
            <w:r w:rsidRPr="00A40215">
              <w:rPr>
                <w:rFonts w:eastAsia="Times New Roman"/>
                <w:sz w:val="28"/>
                <w:szCs w:val="28"/>
                <w:lang w:val="ru-RU" w:bidi="ru-RU"/>
              </w:rPr>
              <w:t xml:space="preserve"> </w:t>
            </w:r>
            <w:proofErr w:type="spellStart"/>
            <w:r w:rsidRPr="00A40215">
              <w:rPr>
                <w:rFonts w:eastAsia="Times New Roman"/>
                <w:sz w:val="28"/>
                <w:szCs w:val="28"/>
                <w:lang w:val="ru-RU" w:bidi="ru-RU"/>
              </w:rPr>
              <w:t>Наиля</w:t>
            </w:r>
            <w:proofErr w:type="spellEnd"/>
            <w:r w:rsidRPr="00A40215">
              <w:rPr>
                <w:rFonts w:eastAsia="Times New Roman"/>
                <w:sz w:val="28"/>
                <w:szCs w:val="28"/>
                <w:lang w:val="ru-RU" w:bidi="ru-RU"/>
              </w:rPr>
              <w:t xml:space="preserve"> </w:t>
            </w:r>
            <w:proofErr w:type="spellStart"/>
            <w:r w:rsidRPr="00A40215">
              <w:rPr>
                <w:rFonts w:eastAsia="Times New Roman"/>
                <w:sz w:val="28"/>
                <w:szCs w:val="28"/>
                <w:lang w:val="ru-RU" w:bidi="ru-RU"/>
              </w:rPr>
              <w:t>Курбановна</w:t>
            </w:r>
            <w:proofErr w:type="spellEnd"/>
          </w:p>
          <w:p w:rsidR="00A40215" w:rsidRPr="00A40215" w:rsidRDefault="00A40215" w:rsidP="001703A8">
            <w:pPr>
              <w:ind w:left="-284" w:right="141"/>
              <w:jc w:val="center"/>
              <w:rPr>
                <w:rFonts w:eastAsia="Times New Roman"/>
                <w:sz w:val="28"/>
                <w:szCs w:val="28"/>
                <w:lang w:val="ru-RU" w:bidi="ru-RU"/>
              </w:rPr>
            </w:pPr>
            <w:proofErr w:type="spellStart"/>
            <w:r w:rsidRPr="00A40215">
              <w:rPr>
                <w:rFonts w:eastAsia="Times New Roman"/>
                <w:sz w:val="28"/>
                <w:szCs w:val="28"/>
                <w:lang w:val="ru-RU" w:bidi="ru-RU"/>
              </w:rPr>
              <w:t>ВезирхановаХавер</w:t>
            </w:r>
            <w:proofErr w:type="spellEnd"/>
            <w:r w:rsidR="00511244">
              <w:rPr>
                <w:rFonts w:eastAsia="Times New Roman"/>
                <w:sz w:val="28"/>
                <w:szCs w:val="28"/>
                <w:lang w:val="ru-RU" w:bidi="ru-RU"/>
              </w:rPr>
              <w:t xml:space="preserve"> </w:t>
            </w:r>
            <w:proofErr w:type="spellStart"/>
            <w:r w:rsidRPr="00A40215">
              <w:rPr>
                <w:rFonts w:eastAsia="Times New Roman"/>
                <w:sz w:val="28"/>
                <w:szCs w:val="28"/>
                <w:lang w:val="ru-RU" w:bidi="ru-RU"/>
              </w:rPr>
              <w:t>Натиговна</w:t>
            </w:r>
            <w:proofErr w:type="spellEnd"/>
          </w:p>
        </w:tc>
        <w:tc>
          <w:tcPr>
            <w:tcW w:w="1443" w:type="dxa"/>
            <w:gridSpan w:val="2"/>
          </w:tcPr>
          <w:p w:rsidR="00A40215" w:rsidRPr="00A40215" w:rsidRDefault="00A40215" w:rsidP="001703A8">
            <w:pPr>
              <w:spacing w:line="270" w:lineRule="exact"/>
              <w:ind w:left="-284" w:right="141"/>
              <w:jc w:val="center"/>
              <w:rPr>
                <w:rFonts w:eastAsia="Times New Roman"/>
                <w:sz w:val="28"/>
                <w:szCs w:val="28"/>
                <w:lang w:bidi="ru-RU"/>
              </w:rPr>
            </w:pPr>
            <w:proofErr w:type="spellStart"/>
            <w:r w:rsidRPr="00A40215">
              <w:rPr>
                <w:rFonts w:eastAsia="Times New Roman"/>
                <w:sz w:val="28"/>
                <w:szCs w:val="28"/>
                <w:lang w:bidi="ru-RU"/>
              </w:rPr>
              <w:t>высшее</w:t>
            </w:r>
            <w:proofErr w:type="spellEnd"/>
          </w:p>
          <w:p w:rsidR="00A40215" w:rsidRPr="00A40215" w:rsidRDefault="00A40215" w:rsidP="001703A8">
            <w:pPr>
              <w:ind w:left="-284" w:right="141"/>
              <w:jc w:val="center"/>
              <w:rPr>
                <w:rFonts w:eastAsia="Times New Roman"/>
                <w:sz w:val="28"/>
                <w:szCs w:val="28"/>
                <w:lang w:bidi="ru-RU"/>
              </w:rPr>
            </w:pPr>
          </w:p>
          <w:p w:rsidR="00A40215" w:rsidRPr="00A40215" w:rsidRDefault="00A40215" w:rsidP="001703A8">
            <w:pPr>
              <w:ind w:left="-284" w:right="141"/>
              <w:jc w:val="center"/>
              <w:rPr>
                <w:rFonts w:eastAsia="Times New Roman"/>
                <w:sz w:val="28"/>
                <w:szCs w:val="28"/>
                <w:lang w:bidi="ru-RU"/>
              </w:rPr>
            </w:pPr>
            <w:proofErr w:type="spellStart"/>
            <w:r w:rsidRPr="00A40215">
              <w:rPr>
                <w:rFonts w:eastAsia="Times New Roman"/>
                <w:sz w:val="28"/>
                <w:szCs w:val="28"/>
                <w:lang w:bidi="ru-RU"/>
              </w:rPr>
              <w:t>средн</w:t>
            </w:r>
            <w:proofErr w:type="spellEnd"/>
          </w:p>
          <w:p w:rsidR="00A40215" w:rsidRPr="00A40215" w:rsidRDefault="00A40215" w:rsidP="001703A8">
            <w:pPr>
              <w:ind w:left="-284" w:right="141"/>
              <w:jc w:val="center"/>
              <w:rPr>
                <w:rFonts w:eastAsia="Times New Roman"/>
                <w:sz w:val="28"/>
                <w:szCs w:val="28"/>
                <w:lang w:bidi="ru-RU"/>
              </w:rPr>
            </w:pPr>
            <w:proofErr w:type="spellStart"/>
            <w:r w:rsidRPr="00A40215">
              <w:rPr>
                <w:rFonts w:eastAsia="Times New Roman"/>
                <w:sz w:val="28"/>
                <w:szCs w:val="28"/>
                <w:lang w:bidi="ru-RU"/>
              </w:rPr>
              <w:t>спец</w:t>
            </w:r>
            <w:proofErr w:type="spellEnd"/>
            <w:r w:rsidRPr="00A40215">
              <w:rPr>
                <w:rFonts w:eastAsia="Times New Roman"/>
                <w:sz w:val="28"/>
                <w:szCs w:val="28"/>
                <w:lang w:bidi="ru-RU"/>
              </w:rPr>
              <w:t>.</w:t>
            </w:r>
          </w:p>
        </w:tc>
        <w:tc>
          <w:tcPr>
            <w:tcW w:w="841" w:type="dxa"/>
            <w:tcBorders>
              <w:right w:val="single" w:sz="4" w:space="0" w:color="auto"/>
            </w:tcBorders>
          </w:tcPr>
          <w:p w:rsidR="00A40215" w:rsidRPr="00A40215" w:rsidRDefault="00A40215" w:rsidP="00A40215">
            <w:pPr>
              <w:spacing w:before="95"/>
              <w:ind w:left="-284" w:right="141"/>
              <w:jc w:val="center"/>
              <w:rPr>
                <w:rFonts w:eastAsia="Times New Roman"/>
                <w:sz w:val="28"/>
                <w:szCs w:val="28"/>
                <w:lang w:bidi="ru-RU"/>
              </w:rPr>
            </w:pPr>
            <w:r w:rsidRPr="00A40215">
              <w:rPr>
                <w:rFonts w:eastAsia="Times New Roman"/>
                <w:sz w:val="28"/>
                <w:szCs w:val="28"/>
                <w:lang w:bidi="ru-RU"/>
              </w:rPr>
              <w:t>8</w:t>
            </w:r>
          </w:p>
          <w:p w:rsidR="00A40215" w:rsidRPr="00A40215" w:rsidRDefault="00A40215" w:rsidP="00A40215">
            <w:pPr>
              <w:spacing w:before="95"/>
              <w:ind w:left="-284" w:right="141"/>
              <w:jc w:val="center"/>
              <w:rPr>
                <w:rFonts w:eastAsia="Times New Roman"/>
                <w:sz w:val="28"/>
                <w:szCs w:val="28"/>
                <w:lang w:bidi="ru-RU"/>
              </w:rPr>
            </w:pPr>
          </w:p>
          <w:p w:rsidR="00A40215" w:rsidRPr="00A40215" w:rsidRDefault="00A40215" w:rsidP="00A40215">
            <w:pPr>
              <w:spacing w:before="95"/>
              <w:ind w:left="-284" w:right="141"/>
              <w:jc w:val="center"/>
              <w:rPr>
                <w:rFonts w:eastAsia="Times New Roman"/>
                <w:sz w:val="28"/>
                <w:szCs w:val="28"/>
                <w:lang w:bidi="ru-RU"/>
              </w:rPr>
            </w:pPr>
            <w:r w:rsidRPr="00A40215">
              <w:rPr>
                <w:rFonts w:eastAsia="Times New Roman"/>
                <w:sz w:val="28"/>
                <w:szCs w:val="28"/>
                <w:lang w:bidi="ru-RU"/>
              </w:rPr>
              <w:t>10</w:t>
            </w:r>
          </w:p>
        </w:tc>
        <w:tc>
          <w:tcPr>
            <w:tcW w:w="1685" w:type="dxa"/>
            <w:tcBorders>
              <w:left w:val="single" w:sz="4" w:space="0" w:color="auto"/>
            </w:tcBorders>
          </w:tcPr>
          <w:p w:rsidR="00A40215" w:rsidRPr="00A40215" w:rsidRDefault="00A40215" w:rsidP="00A40215">
            <w:pPr>
              <w:spacing w:before="95"/>
              <w:ind w:left="-284" w:right="141"/>
              <w:jc w:val="center"/>
              <w:rPr>
                <w:rFonts w:eastAsia="Times New Roman"/>
                <w:sz w:val="28"/>
                <w:szCs w:val="28"/>
                <w:lang w:bidi="ru-RU"/>
              </w:rPr>
            </w:pPr>
          </w:p>
        </w:tc>
        <w:tc>
          <w:tcPr>
            <w:tcW w:w="1276" w:type="dxa"/>
            <w:tcBorders>
              <w:right w:val="single" w:sz="4" w:space="0" w:color="auto"/>
            </w:tcBorders>
          </w:tcPr>
          <w:p w:rsidR="00A40215" w:rsidRPr="00A40215" w:rsidRDefault="00A40215" w:rsidP="00A40215">
            <w:pPr>
              <w:spacing w:line="270" w:lineRule="exact"/>
              <w:ind w:left="-284" w:right="141"/>
              <w:jc w:val="center"/>
              <w:rPr>
                <w:rFonts w:eastAsia="Times New Roman"/>
                <w:sz w:val="28"/>
                <w:szCs w:val="28"/>
                <w:lang w:bidi="ru-RU"/>
              </w:rPr>
            </w:pPr>
            <w:r w:rsidRPr="00A40215">
              <w:rPr>
                <w:rFonts w:eastAsia="Times New Roman"/>
                <w:sz w:val="28"/>
                <w:szCs w:val="28"/>
                <w:lang w:bidi="ru-RU"/>
              </w:rPr>
              <w:t>25</w:t>
            </w:r>
          </w:p>
          <w:p w:rsidR="00A40215" w:rsidRPr="00A40215" w:rsidRDefault="00A40215" w:rsidP="00A40215">
            <w:pPr>
              <w:ind w:left="-284" w:right="141"/>
              <w:jc w:val="center"/>
              <w:rPr>
                <w:rFonts w:eastAsia="Times New Roman"/>
                <w:sz w:val="28"/>
                <w:szCs w:val="28"/>
                <w:lang w:bidi="ru-RU"/>
              </w:rPr>
            </w:pPr>
          </w:p>
          <w:p w:rsidR="00A40215" w:rsidRPr="00A40215" w:rsidRDefault="00A40215" w:rsidP="00A40215">
            <w:pPr>
              <w:ind w:left="-284" w:right="141"/>
              <w:jc w:val="center"/>
              <w:rPr>
                <w:rFonts w:eastAsia="Times New Roman"/>
                <w:sz w:val="28"/>
                <w:szCs w:val="28"/>
                <w:lang w:bidi="ru-RU"/>
              </w:rPr>
            </w:pPr>
          </w:p>
          <w:p w:rsidR="00A40215" w:rsidRPr="00A40215" w:rsidRDefault="00A40215" w:rsidP="00A40215">
            <w:pPr>
              <w:ind w:left="-284" w:right="141"/>
              <w:jc w:val="center"/>
              <w:rPr>
                <w:rFonts w:eastAsia="Times New Roman"/>
                <w:sz w:val="28"/>
                <w:szCs w:val="28"/>
                <w:lang w:bidi="ru-RU"/>
              </w:rPr>
            </w:pPr>
            <w:r w:rsidRPr="00A40215">
              <w:rPr>
                <w:rFonts w:eastAsia="Times New Roman"/>
                <w:sz w:val="28"/>
                <w:szCs w:val="28"/>
                <w:lang w:bidi="ru-RU"/>
              </w:rPr>
              <w:t>10</w:t>
            </w:r>
          </w:p>
        </w:tc>
      </w:tr>
      <w:tr w:rsidR="00A40215" w:rsidRPr="00A40215" w:rsidTr="001703A8">
        <w:trPr>
          <w:trHeight w:val="806"/>
        </w:trPr>
        <w:tc>
          <w:tcPr>
            <w:tcW w:w="710" w:type="dxa"/>
          </w:tcPr>
          <w:p w:rsidR="00A40215" w:rsidRPr="00A40215" w:rsidRDefault="00A40215" w:rsidP="00A40215">
            <w:pPr>
              <w:spacing w:line="256" w:lineRule="exact"/>
              <w:ind w:left="-284" w:right="141"/>
              <w:jc w:val="center"/>
              <w:rPr>
                <w:rFonts w:eastAsia="Times New Roman"/>
                <w:sz w:val="28"/>
                <w:szCs w:val="28"/>
                <w:lang w:bidi="ru-RU"/>
              </w:rPr>
            </w:pPr>
            <w:r w:rsidRPr="00A40215">
              <w:rPr>
                <w:rFonts w:eastAsia="Times New Roman"/>
                <w:sz w:val="28"/>
                <w:szCs w:val="28"/>
                <w:lang w:bidi="ru-RU"/>
              </w:rPr>
              <w:t>3</w:t>
            </w:r>
          </w:p>
        </w:tc>
        <w:tc>
          <w:tcPr>
            <w:tcW w:w="1837" w:type="dxa"/>
          </w:tcPr>
          <w:p w:rsidR="00A40215" w:rsidRPr="00A40215" w:rsidRDefault="00A40215" w:rsidP="001703A8">
            <w:pPr>
              <w:tabs>
                <w:tab w:val="left" w:pos="1256"/>
              </w:tabs>
              <w:spacing w:line="270" w:lineRule="exact"/>
              <w:ind w:left="-284" w:right="141"/>
              <w:jc w:val="center"/>
              <w:rPr>
                <w:rFonts w:eastAsia="Times New Roman"/>
                <w:sz w:val="28"/>
                <w:szCs w:val="28"/>
                <w:lang w:val="ru-RU" w:bidi="ru-RU"/>
              </w:rPr>
            </w:pPr>
            <w:r w:rsidRPr="00A40215">
              <w:rPr>
                <w:rFonts w:eastAsia="Times New Roman"/>
                <w:sz w:val="28"/>
                <w:szCs w:val="28"/>
                <w:lang w:val="ru-RU" w:bidi="ru-RU"/>
              </w:rPr>
              <w:t>Вторая младшая</w:t>
            </w:r>
          </w:p>
          <w:p w:rsidR="00A40215" w:rsidRPr="00A40215" w:rsidRDefault="00A40215" w:rsidP="001703A8">
            <w:pPr>
              <w:tabs>
                <w:tab w:val="left" w:pos="1256"/>
              </w:tabs>
              <w:spacing w:line="270" w:lineRule="exact"/>
              <w:ind w:left="-284" w:right="141"/>
              <w:jc w:val="center"/>
              <w:rPr>
                <w:rFonts w:eastAsia="Times New Roman"/>
                <w:sz w:val="28"/>
                <w:szCs w:val="28"/>
                <w:lang w:val="ru-RU" w:bidi="ru-RU"/>
              </w:rPr>
            </w:pPr>
            <w:r w:rsidRPr="00A40215">
              <w:rPr>
                <w:rFonts w:eastAsia="Times New Roman"/>
                <w:sz w:val="28"/>
                <w:szCs w:val="28"/>
                <w:lang w:val="ru-RU" w:bidi="ru-RU"/>
              </w:rPr>
              <w:t>группа «Красная шапочка 2»</w:t>
            </w:r>
          </w:p>
        </w:tc>
        <w:tc>
          <w:tcPr>
            <w:tcW w:w="2835" w:type="dxa"/>
          </w:tcPr>
          <w:p w:rsidR="00A40215" w:rsidRPr="00A40215" w:rsidRDefault="00A40215" w:rsidP="001703A8">
            <w:pPr>
              <w:tabs>
                <w:tab w:val="left" w:pos="1689"/>
              </w:tabs>
              <w:ind w:left="-284" w:right="141"/>
              <w:jc w:val="center"/>
              <w:rPr>
                <w:rFonts w:eastAsia="Times New Roman"/>
                <w:sz w:val="28"/>
                <w:szCs w:val="28"/>
                <w:lang w:val="ru-RU" w:bidi="ru-RU"/>
              </w:rPr>
            </w:pPr>
            <w:proofErr w:type="spellStart"/>
            <w:r w:rsidRPr="00A40215">
              <w:rPr>
                <w:rFonts w:eastAsia="Times New Roman"/>
                <w:sz w:val="28"/>
                <w:szCs w:val="28"/>
                <w:lang w:val="ru-RU" w:bidi="ru-RU"/>
              </w:rPr>
              <w:t>Наврузова</w:t>
            </w:r>
            <w:proofErr w:type="spellEnd"/>
            <w:r w:rsidRPr="00A40215">
              <w:rPr>
                <w:rFonts w:eastAsia="Times New Roman"/>
                <w:sz w:val="28"/>
                <w:szCs w:val="28"/>
                <w:lang w:val="ru-RU" w:bidi="ru-RU"/>
              </w:rPr>
              <w:t xml:space="preserve"> Венера </w:t>
            </w:r>
            <w:proofErr w:type="spellStart"/>
            <w:r w:rsidRPr="00A40215">
              <w:rPr>
                <w:rFonts w:eastAsia="Times New Roman"/>
                <w:sz w:val="28"/>
                <w:szCs w:val="28"/>
                <w:lang w:val="ru-RU" w:bidi="ru-RU"/>
              </w:rPr>
              <w:t>Велибековна</w:t>
            </w:r>
            <w:proofErr w:type="spellEnd"/>
          </w:p>
          <w:p w:rsidR="00A40215" w:rsidRPr="00A40215" w:rsidRDefault="00511244" w:rsidP="001703A8">
            <w:pPr>
              <w:tabs>
                <w:tab w:val="left" w:pos="1689"/>
              </w:tabs>
              <w:ind w:left="-284" w:right="141"/>
              <w:jc w:val="center"/>
              <w:rPr>
                <w:rFonts w:eastAsia="Times New Roman"/>
                <w:sz w:val="28"/>
                <w:szCs w:val="28"/>
                <w:lang w:val="ru-RU" w:bidi="ru-RU"/>
              </w:rPr>
            </w:pPr>
            <w:r>
              <w:rPr>
                <w:rFonts w:eastAsia="Times New Roman"/>
                <w:sz w:val="28"/>
                <w:szCs w:val="28"/>
                <w:lang w:val="ru-RU" w:bidi="ru-RU"/>
              </w:rPr>
              <w:t xml:space="preserve">Ибрагимова   </w:t>
            </w:r>
            <w:proofErr w:type="spellStart"/>
            <w:r w:rsidR="00A40215" w:rsidRPr="00A40215">
              <w:rPr>
                <w:rFonts w:eastAsia="Times New Roman"/>
                <w:sz w:val="28"/>
                <w:szCs w:val="28"/>
                <w:lang w:val="ru-RU" w:bidi="ru-RU"/>
              </w:rPr>
              <w:t>Гюльнара</w:t>
            </w:r>
            <w:proofErr w:type="spellEnd"/>
            <w:r>
              <w:rPr>
                <w:rFonts w:eastAsia="Times New Roman"/>
                <w:sz w:val="28"/>
                <w:szCs w:val="28"/>
                <w:lang w:val="ru-RU" w:bidi="ru-RU"/>
              </w:rPr>
              <w:t xml:space="preserve"> </w:t>
            </w:r>
            <w:proofErr w:type="spellStart"/>
            <w:r w:rsidR="00A40215" w:rsidRPr="00A40215">
              <w:rPr>
                <w:rFonts w:eastAsia="Times New Roman"/>
                <w:sz w:val="28"/>
                <w:szCs w:val="28"/>
                <w:lang w:val="ru-RU" w:bidi="ru-RU"/>
              </w:rPr>
              <w:t>Шарафутдиновна</w:t>
            </w:r>
            <w:proofErr w:type="spellEnd"/>
          </w:p>
        </w:tc>
        <w:tc>
          <w:tcPr>
            <w:tcW w:w="1443" w:type="dxa"/>
            <w:gridSpan w:val="2"/>
          </w:tcPr>
          <w:p w:rsidR="00A40215" w:rsidRPr="00A40215" w:rsidRDefault="00A40215" w:rsidP="001703A8">
            <w:pPr>
              <w:ind w:left="-284" w:right="141"/>
              <w:jc w:val="center"/>
              <w:rPr>
                <w:rFonts w:eastAsia="Times New Roman"/>
                <w:sz w:val="28"/>
                <w:szCs w:val="28"/>
                <w:lang w:bidi="ru-RU"/>
              </w:rPr>
            </w:pPr>
            <w:proofErr w:type="spellStart"/>
            <w:r w:rsidRPr="00A40215">
              <w:rPr>
                <w:rFonts w:eastAsia="Times New Roman"/>
                <w:sz w:val="28"/>
                <w:szCs w:val="28"/>
                <w:lang w:bidi="ru-RU"/>
              </w:rPr>
              <w:t>средн</w:t>
            </w:r>
            <w:proofErr w:type="spellEnd"/>
          </w:p>
          <w:p w:rsidR="00A40215" w:rsidRPr="00A40215" w:rsidRDefault="00A40215" w:rsidP="001703A8">
            <w:pPr>
              <w:spacing w:line="270" w:lineRule="exact"/>
              <w:ind w:left="-284" w:right="141"/>
              <w:jc w:val="center"/>
              <w:rPr>
                <w:rFonts w:eastAsia="Times New Roman"/>
                <w:sz w:val="28"/>
                <w:szCs w:val="28"/>
                <w:lang w:bidi="ru-RU"/>
              </w:rPr>
            </w:pPr>
            <w:proofErr w:type="spellStart"/>
            <w:r w:rsidRPr="00A40215">
              <w:rPr>
                <w:rFonts w:eastAsia="Times New Roman"/>
                <w:sz w:val="28"/>
                <w:szCs w:val="28"/>
                <w:lang w:bidi="ru-RU"/>
              </w:rPr>
              <w:t>спец</w:t>
            </w:r>
            <w:proofErr w:type="spellEnd"/>
            <w:r w:rsidRPr="00A40215">
              <w:rPr>
                <w:rFonts w:eastAsia="Times New Roman"/>
                <w:sz w:val="28"/>
                <w:szCs w:val="28"/>
                <w:lang w:bidi="ru-RU"/>
              </w:rPr>
              <w:t>.</w:t>
            </w:r>
          </w:p>
          <w:p w:rsidR="00A40215" w:rsidRPr="00A40215" w:rsidRDefault="00A40215" w:rsidP="001703A8">
            <w:pPr>
              <w:spacing w:line="270" w:lineRule="exact"/>
              <w:ind w:left="-284" w:right="141"/>
              <w:jc w:val="center"/>
              <w:rPr>
                <w:rFonts w:eastAsia="Times New Roman"/>
                <w:sz w:val="28"/>
                <w:szCs w:val="28"/>
                <w:lang w:bidi="ru-RU"/>
              </w:rPr>
            </w:pPr>
          </w:p>
          <w:p w:rsidR="00A40215" w:rsidRPr="00A40215" w:rsidRDefault="00A40215" w:rsidP="001703A8">
            <w:pPr>
              <w:ind w:left="-284" w:right="141"/>
              <w:jc w:val="center"/>
              <w:rPr>
                <w:rFonts w:eastAsia="Times New Roman"/>
                <w:sz w:val="28"/>
                <w:szCs w:val="28"/>
                <w:lang w:bidi="ru-RU"/>
              </w:rPr>
            </w:pPr>
            <w:proofErr w:type="spellStart"/>
            <w:r w:rsidRPr="00A40215">
              <w:rPr>
                <w:rFonts w:eastAsia="Times New Roman"/>
                <w:sz w:val="28"/>
                <w:szCs w:val="28"/>
                <w:lang w:bidi="ru-RU"/>
              </w:rPr>
              <w:t>средн</w:t>
            </w:r>
            <w:proofErr w:type="spellEnd"/>
          </w:p>
          <w:p w:rsidR="00A40215" w:rsidRPr="00A40215" w:rsidRDefault="00A40215" w:rsidP="001703A8">
            <w:pPr>
              <w:spacing w:line="270" w:lineRule="exact"/>
              <w:ind w:left="-284" w:right="141"/>
              <w:jc w:val="center"/>
              <w:rPr>
                <w:rFonts w:eastAsia="Times New Roman"/>
                <w:sz w:val="28"/>
                <w:szCs w:val="28"/>
                <w:lang w:bidi="ru-RU"/>
              </w:rPr>
            </w:pPr>
            <w:proofErr w:type="spellStart"/>
            <w:r w:rsidRPr="00A40215">
              <w:rPr>
                <w:rFonts w:eastAsia="Times New Roman"/>
                <w:sz w:val="28"/>
                <w:szCs w:val="28"/>
                <w:lang w:bidi="ru-RU"/>
              </w:rPr>
              <w:t>спец</w:t>
            </w:r>
            <w:proofErr w:type="spellEnd"/>
            <w:r w:rsidRPr="00A40215">
              <w:rPr>
                <w:rFonts w:eastAsia="Times New Roman"/>
                <w:sz w:val="28"/>
                <w:szCs w:val="28"/>
                <w:lang w:bidi="ru-RU"/>
              </w:rPr>
              <w:t>.</w:t>
            </w:r>
          </w:p>
        </w:tc>
        <w:tc>
          <w:tcPr>
            <w:tcW w:w="841" w:type="dxa"/>
            <w:tcBorders>
              <w:right w:val="single" w:sz="4" w:space="0" w:color="auto"/>
            </w:tcBorders>
          </w:tcPr>
          <w:p w:rsidR="00A40215" w:rsidRPr="00A40215" w:rsidRDefault="00A40215" w:rsidP="00A40215">
            <w:pPr>
              <w:spacing w:before="95"/>
              <w:ind w:left="-284" w:right="141"/>
              <w:jc w:val="center"/>
              <w:rPr>
                <w:rFonts w:eastAsia="Times New Roman"/>
                <w:sz w:val="28"/>
                <w:szCs w:val="28"/>
                <w:lang w:bidi="ru-RU"/>
              </w:rPr>
            </w:pPr>
            <w:r w:rsidRPr="00A40215">
              <w:rPr>
                <w:rFonts w:eastAsia="Times New Roman"/>
                <w:sz w:val="28"/>
                <w:szCs w:val="28"/>
                <w:lang w:bidi="ru-RU"/>
              </w:rPr>
              <w:t>39</w:t>
            </w:r>
          </w:p>
          <w:p w:rsidR="00A40215" w:rsidRPr="00A40215" w:rsidRDefault="00A40215" w:rsidP="00A40215">
            <w:pPr>
              <w:spacing w:before="95"/>
              <w:ind w:left="-284" w:right="141"/>
              <w:jc w:val="center"/>
              <w:rPr>
                <w:rFonts w:eastAsia="Times New Roman"/>
                <w:sz w:val="28"/>
                <w:szCs w:val="28"/>
                <w:lang w:bidi="ru-RU"/>
              </w:rPr>
            </w:pPr>
          </w:p>
          <w:p w:rsidR="00A40215" w:rsidRPr="00A40215" w:rsidRDefault="00A40215" w:rsidP="00A40215">
            <w:pPr>
              <w:spacing w:before="95"/>
              <w:ind w:left="-284" w:right="141"/>
              <w:jc w:val="center"/>
              <w:rPr>
                <w:rFonts w:eastAsia="Times New Roman"/>
                <w:sz w:val="28"/>
                <w:szCs w:val="28"/>
                <w:lang w:bidi="ru-RU"/>
              </w:rPr>
            </w:pPr>
            <w:r w:rsidRPr="00A40215">
              <w:rPr>
                <w:rFonts w:eastAsia="Times New Roman"/>
                <w:sz w:val="28"/>
                <w:szCs w:val="28"/>
                <w:lang w:bidi="ru-RU"/>
              </w:rPr>
              <w:t>3</w:t>
            </w:r>
          </w:p>
        </w:tc>
        <w:tc>
          <w:tcPr>
            <w:tcW w:w="1685" w:type="dxa"/>
            <w:tcBorders>
              <w:left w:val="single" w:sz="4" w:space="0" w:color="auto"/>
            </w:tcBorders>
          </w:tcPr>
          <w:p w:rsidR="00A40215" w:rsidRPr="00A40215" w:rsidRDefault="00A40215" w:rsidP="00A40215">
            <w:pPr>
              <w:spacing w:before="95"/>
              <w:ind w:left="-284" w:right="141"/>
              <w:jc w:val="center"/>
              <w:rPr>
                <w:rFonts w:eastAsia="Times New Roman"/>
                <w:sz w:val="28"/>
                <w:szCs w:val="28"/>
                <w:lang w:bidi="ru-RU"/>
              </w:rPr>
            </w:pPr>
          </w:p>
        </w:tc>
        <w:tc>
          <w:tcPr>
            <w:tcW w:w="1276" w:type="dxa"/>
            <w:tcBorders>
              <w:right w:val="single" w:sz="4" w:space="0" w:color="auto"/>
            </w:tcBorders>
          </w:tcPr>
          <w:p w:rsidR="00A40215" w:rsidRPr="00A40215" w:rsidRDefault="00A40215" w:rsidP="00A40215">
            <w:pPr>
              <w:spacing w:line="270" w:lineRule="exact"/>
              <w:ind w:left="-284" w:right="141"/>
              <w:jc w:val="center"/>
              <w:rPr>
                <w:rFonts w:eastAsia="Times New Roman"/>
                <w:sz w:val="28"/>
                <w:szCs w:val="28"/>
                <w:lang w:bidi="ru-RU"/>
              </w:rPr>
            </w:pPr>
            <w:r w:rsidRPr="00A40215">
              <w:rPr>
                <w:rFonts w:eastAsia="Times New Roman"/>
                <w:sz w:val="28"/>
                <w:szCs w:val="28"/>
                <w:lang w:bidi="ru-RU"/>
              </w:rPr>
              <w:t>39</w:t>
            </w:r>
          </w:p>
          <w:p w:rsidR="00A40215" w:rsidRPr="00A40215" w:rsidRDefault="00A40215" w:rsidP="00A40215">
            <w:pPr>
              <w:spacing w:line="270" w:lineRule="exact"/>
              <w:ind w:left="-284" w:right="141"/>
              <w:jc w:val="center"/>
              <w:rPr>
                <w:rFonts w:eastAsia="Times New Roman"/>
                <w:sz w:val="28"/>
                <w:szCs w:val="28"/>
                <w:lang w:bidi="ru-RU"/>
              </w:rPr>
            </w:pPr>
          </w:p>
          <w:p w:rsidR="00A40215" w:rsidRPr="00A40215" w:rsidRDefault="00A40215" w:rsidP="00A40215">
            <w:pPr>
              <w:spacing w:line="270" w:lineRule="exact"/>
              <w:ind w:left="-284" w:right="141"/>
              <w:jc w:val="center"/>
              <w:rPr>
                <w:rFonts w:eastAsia="Times New Roman"/>
                <w:sz w:val="28"/>
                <w:szCs w:val="28"/>
                <w:lang w:bidi="ru-RU"/>
              </w:rPr>
            </w:pPr>
          </w:p>
          <w:p w:rsidR="00A40215" w:rsidRPr="00A40215" w:rsidRDefault="00A40215" w:rsidP="00A40215">
            <w:pPr>
              <w:spacing w:line="270" w:lineRule="exact"/>
              <w:ind w:left="-284" w:right="141"/>
              <w:jc w:val="center"/>
              <w:rPr>
                <w:rFonts w:eastAsia="Times New Roman"/>
                <w:sz w:val="28"/>
                <w:szCs w:val="28"/>
                <w:lang w:bidi="ru-RU"/>
              </w:rPr>
            </w:pPr>
            <w:r w:rsidRPr="00A40215">
              <w:rPr>
                <w:rFonts w:eastAsia="Times New Roman"/>
                <w:sz w:val="28"/>
                <w:szCs w:val="28"/>
                <w:lang w:bidi="ru-RU"/>
              </w:rPr>
              <w:t>3</w:t>
            </w:r>
          </w:p>
        </w:tc>
      </w:tr>
      <w:tr w:rsidR="00A40215" w:rsidRPr="00A40215" w:rsidTr="001703A8">
        <w:trPr>
          <w:trHeight w:val="806"/>
        </w:trPr>
        <w:tc>
          <w:tcPr>
            <w:tcW w:w="710" w:type="dxa"/>
            <w:tcBorders>
              <w:left w:val="single" w:sz="4" w:space="0" w:color="auto"/>
              <w:bottom w:val="single" w:sz="4" w:space="0" w:color="auto"/>
            </w:tcBorders>
          </w:tcPr>
          <w:p w:rsidR="00A40215" w:rsidRPr="00A40215" w:rsidRDefault="00A40215" w:rsidP="00A40215">
            <w:pPr>
              <w:spacing w:line="256" w:lineRule="exact"/>
              <w:ind w:left="-284" w:right="141"/>
              <w:jc w:val="center"/>
              <w:rPr>
                <w:rFonts w:eastAsia="Times New Roman"/>
                <w:sz w:val="28"/>
                <w:szCs w:val="28"/>
                <w:lang w:bidi="ru-RU"/>
              </w:rPr>
            </w:pPr>
            <w:r w:rsidRPr="00A40215">
              <w:rPr>
                <w:rFonts w:eastAsia="Times New Roman"/>
                <w:sz w:val="28"/>
                <w:szCs w:val="28"/>
                <w:lang w:bidi="ru-RU"/>
              </w:rPr>
              <w:t>4</w:t>
            </w:r>
          </w:p>
        </w:tc>
        <w:tc>
          <w:tcPr>
            <w:tcW w:w="1837" w:type="dxa"/>
            <w:tcBorders>
              <w:bottom w:val="single" w:sz="4" w:space="0" w:color="auto"/>
            </w:tcBorders>
          </w:tcPr>
          <w:p w:rsidR="00A40215" w:rsidRPr="00A40215" w:rsidRDefault="00A40215" w:rsidP="001703A8">
            <w:pPr>
              <w:tabs>
                <w:tab w:val="left" w:pos="1256"/>
              </w:tabs>
              <w:spacing w:line="270" w:lineRule="exact"/>
              <w:ind w:left="-284" w:right="141"/>
              <w:jc w:val="center"/>
              <w:rPr>
                <w:rFonts w:eastAsia="Times New Roman"/>
                <w:sz w:val="28"/>
                <w:szCs w:val="28"/>
                <w:lang w:bidi="ru-RU"/>
              </w:rPr>
            </w:pPr>
            <w:proofErr w:type="spellStart"/>
            <w:r w:rsidRPr="00A40215">
              <w:rPr>
                <w:rFonts w:eastAsia="Times New Roman"/>
                <w:sz w:val="28"/>
                <w:szCs w:val="28"/>
                <w:lang w:bidi="ru-RU"/>
              </w:rPr>
              <w:t>Средняя</w:t>
            </w:r>
            <w:proofErr w:type="spellEnd"/>
            <w:r w:rsidR="00511244">
              <w:rPr>
                <w:rFonts w:eastAsia="Times New Roman"/>
                <w:sz w:val="28"/>
                <w:szCs w:val="28"/>
                <w:lang w:val="ru-RU" w:bidi="ru-RU"/>
              </w:rPr>
              <w:t xml:space="preserve"> </w:t>
            </w:r>
            <w:proofErr w:type="spellStart"/>
            <w:r w:rsidRPr="00A40215">
              <w:rPr>
                <w:rFonts w:eastAsia="Times New Roman"/>
                <w:sz w:val="28"/>
                <w:szCs w:val="28"/>
                <w:lang w:bidi="ru-RU"/>
              </w:rPr>
              <w:t>группа</w:t>
            </w:r>
            <w:proofErr w:type="spellEnd"/>
          </w:p>
          <w:p w:rsidR="00A40215" w:rsidRPr="00A40215" w:rsidRDefault="00A40215" w:rsidP="001703A8">
            <w:pPr>
              <w:tabs>
                <w:tab w:val="left" w:pos="1256"/>
              </w:tabs>
              <w:spacing w:line="270" w:lineRule="exact"/>
              <w:ind w:left="-284" w:right="141"/>
              <w:jc w:val="center"/>
              <w:rPr>
                <w:rFonts w:eastAsia="Times New Roman"/>
                <w:sz w:val="28"/>
                <w:szCs w:val="28"/>
                <w:lang w:bidi="ru-RU"/>
              </w:rPr>
            </w:pPr>
            <w:r w:rsidRPr="00A40215">
              <w:rPr>
                <w:rFonts w:eastAsia="Times New Roman"/>
                <w:sz w:val="28"/>
                <w:szCs w:val="28"/>
                <w:lang w:bidi="ru-RU"/>
              </w:rPr>
              <w:t>«</w:t>
            </w:r>
            <w:r w:rsidR="00511244">
              <w:rPr>
                <w:rFonts w:eastAsia="Times New Roman"/>
                <w:sz w:val="28"/>
                <w:szCs w:val="28"/>
                <w:lang w:val="ru-RU" w:bidi="ru-RU"/>
              </w:rPr>
              <w:t xml:space="preserve"> </w:t>
            </w:r>
            <w:proofErr w:type="spellStart"/>
            <w:r w:rsidRPr="00A40215">
              <w:rPr>
                <w:rFonts w:eastAsia="Times New Roman"/>
                <w:sz w:val="28"/>
                <w:szCs w:val="28"/>
                <w:lang w:bidi="ru-RU"/>
              </w:rPr>
              <w:t>Дюймовочка</w:t>
            </w:r>
            <w:proofErr w:type="spellEnd"/>
            <w:r w:rsidRPr="00A40215">
              <w:rPr>
                <w:rFonts w:eastAsia="Times New Roman"/>
                <w:sz w:val="28"/>
                <w:szCs w:val="28"/>
                <w:lang w:bidi="ru-RU"/>
              </w:rPr>
              <w:t xml:space="preserve"> 1»</w:t>
            </w:r>
          </w:p>
        </w:tc>
        <w:tc>
          <w:tcPr>
            <w:tcW w:w="2835" w:type="dxa"/>
            <w:tcBorders>
              <w:bottom w:val="single" w:sz="4" w:space="0" w:color="auto"/>
            </w:tcBorders>
          </w:tcPr>
          <w:p w:rsidR="00A40215" w:rsidRPr="00A40215" w:rsidRDefault="00A40215" w:rsidP="001703A8">
            <w:pPr>
              <w:tabs>
                <w:tab w:val="left" w:pos="1689"/>
              </w:tabs>
              <w:ind w:left="-284" w:right="141"/>
              <w:jc w:val="center"/>
              <w:rPr>
                <w:rFonts w:eastAsia="Times New Roman"/>
                <w:sz w:val="28"/>
                <w:szCs w:val="28"/>
                <w:lang w:val="ru-RU" w:bidi="ru-RU"/>
              </w:rPr>
            </w:pPr>
            <w:proofErr w:type="spellStart"/>
            <w:r w:rsidRPr="00A40215">
              <w:rPr>
                <w:rFonts w:eastAsia="Times New Roman"/>
                <w:sz w:val="28"/>
                <w:szCs w:val="28"/>
                <w:lang w:val="ru-RU" w:bidi="ru-RU"/>
              </w:rPr>
              <w:t>Кадимова</w:t>
            </w:r>
            <w:proofErr w:type="spellEnd"/>
            <w:r w:rsidRPr="00A40215">
              <w:rPr>
                <w:rFonts w:eastAsia="Times New Roman"/>
                <w:sz w:val="28"/>
                <w:szCs w:val="28"/>
                <w:lang w:val="ru-RU" w:bidi="ru-RU"/>
              </w:rPr>
              <w:t xml:space="preserve"> </w:t>
            </w:r>
            <w:proofErr w:type="spellStart"/>
            <w:r w:rsidRPr="00A40215">
              <w:rPr>
                <w:rFonts w:eastAsia="Times New Roman"/>
                <w:sz w:val="28"/>
                <w:szCs w:val="28"/>
                <w:lang w:val="ru-RU" w:bidi="ru-RU"/>
              </w:rPr>
              <w:t>Мальвина</w:t>
            </w:r>
            <w:proofErr w:type="spellEnd"/>
            <w:r w:rsidRPr="00A40215">
              <w:rPr>
                <w:rFonts w:eastAsia="Times New Roman"/>
                <w:sz w:val="28"/>
                <w:szCs w:val="28"/>
                <w:lang w:val="ru-RU" w:bidi="ru-RU"/>
              </w:rPr>
              <w:t xml:space="preserve"> </w:t>
            </w:r>
            <w:proofErr w:type="spellStart"/>
            <w:r w:rsidRPr="00A40215">
              <w:rPr>
                <w:rFonts w:eastAsia="Times New Roman"/>
                <w:sz w:val="28"/>
                <w:szCs w:val="28"/>
                <w:lang w:val="ru-RU" w:bidi="ru-RU"/>
              </w:rPr>
              <w:t>Насрулаховна</w:t>
            </w:r>
            <w:proofErr w:type="spellEnd"/>
            <w:r w:rsidRPr="00A40215">
              <w:rPr>
                <w:rFonts w:eastAsia="Times New Roman"/>
                <w:sz w:val="28"/>
                <w:szCs w:val="28"/>
                <w:lang w:val="ru-RU" w:bidi="ru-RU"/>
              </w:rPr>
              <w:t xml:space="preserve">,                    </w:t>
            </w:r>
            <w:proofErr w:type="spellStart"/>
            <w:r w:rsidRPr="00A40215">
              <w:rPr>
                <w:rFonts w:eastAsia="Times New Roman"/>
                <w:sz w:val="28"/>
                <w:szCs w:val="28"/>
                <w:lang w:val="ru-RU" w:bidi="ru-RU"/>
              </w:rPr>
              <w:t>Бахмудова</w:t>
            </w:r>
            <w:proofErr w:type="spellEnd"/>
            <w:r w:rsidR="00511244">
              <w:rPr>
                <w:rFonts w:eastAsia="Times New Roman"/>
                <w:sz w:val="28"/>
                <w:szCs w:val="28"/>
                <w:lang w:val="ru-RU" w:bidi="ru-RU"/>
              </w:rPr>
              <w:t xml:space="preserve"> </w:t>
            </w:r>
            <w:proofErr w:type="spellStart"/>
            <w:r w:rsidRPr="00A40215">
              <w:rPr>
                <w:rFonts w:eastAsia="Times New Roman"/>
                <w:sz w:val="28"/>
                <w:szCs w:val="28"/>
                <w:lang w:val="ru-RU" w:bidi="ru-RU"/>
              </w:rPr>
              <w:t>Патимат</w:t>
            </w:r>
            <w:proofErr w:type="spellEnd"/>
            <w:r w:rsidR="00511244">
              <w:rPr>
                <w:rFonts w:eastAsia="Times New Roman"/>
                <w:sz w:val="28"/>
                <w:szCs w:val="28"/>
                <w:lang w:val="ru-RU" w:bidi="ru-RU"/>
              </w:rPr>
              <w:t xml:space="preserve"> </w:t>
            </w:r>
            <w:proofErr w:type="spellStart"/>
            <w:r w:rsidRPr="00A40215">
              <w:rPr>
                <w:rFonts w:eastAsia="Times New Roman"/>
                <w:sz w:val="28"/>
                <w:szCs w:val="28"/>
                <w:lang w:val="ru-RU" w:bidi="ru-RU"/>
              </w:rPr>
              <w:t>Курбановна</w:t>
            </w:r>
            <w:proofErr w:type="spellEnd"/>
          </w:p>
        </w:tc>
        <w:tc>
          <w:tcPr>
            <w:tcW w:w="1443" w:type="dxa"/>
            <w:gridSpan w:val="2"/>
            <w:tcBorders>
              <w:bottom w:val="single" w:sz="4" w:space="0" w:color="auto"/>
            </w:tcBorders>
          </w:tcPr>
          <w:p w:rsidR="00A40215" w:rsidRPr="00A40215" w:rsidRDefault="00A40215" w:rsidP="001703A8">
            <w:pPr>
              <w:spacing w:line="270" w:lineRule="exact"/>
              <w:ind w:left="-284" w:right="141"/>
              <w:jc w:val="center"/>
              <w:rPr>
                <w:rFonts w:eastAsia="Times New Roman"/>
                <w:sz w:val="28"/>
                <w:szCs w:val="28"/>
                <w:lang w:bidi="ru-RU"/>
              </w:rPr>
            </w:pPr>
            <w:proofErr w:type="spellStart"/>
            <w:r w:rsidRPr="00A40215">
              <w:rPr>
                <w:rFonts w:eastAsia="Times New Roman"/>
                <w:sz w:val="28"/>
                <w:szCs w:val="28"/>
                <w:lang w:bidi="ru-RU"/>
              </w:rPr>
              <w:t>высшее</w:t>
            </w:r>
            <w:proofErr w:type="spellEnd"/>
          </w:p>
          <w:p w:rsidR="00A40215" w:rsidRPr="00A40215" w:rsidRDefault="00A40215" w:rsidP="001703A8">
            <w:pPr>
              <w:spacing w:line="270" w:lineRule="exact"/>
              <w:ind w:left="-284" w:right="141"/>
              <w:jc w:val="center"/>
              <w:rPr>
                <w:rFonts w:eastAsia="Times New Roman"/>
                <w:sz w:val="28"/>
                <w:szCs w:val="28"/>
                <w:lang w:bidi="ru-RU"/>
              </w:rPr>
            </w:pPr>
          </w:p>
          <w:p w:rsidR="00A40215" w:rsidRPr="00A40215" w:rsidRDefault="00A40215" w:rsidP="001703A8">
            <w:pPr>
              <w:spacing w:line="270" w:lineRule="exact"/>
              <w:ind w:left="-284" w:right="141"/>
              <w:jc w:val="center"/>
              <w:rPr>
                <w:rFonts w:eastAsia="Times New Roman"/>
                <w:sz w:val="28"/>
                <w:szCs w:val="28"/>
                <w:lang w:bidi="ru-RU"/>
              </w:rPr>
            </w:pPr>
          </w:p>
          <w:p w:rsidR="00A40215" w:rsidRPr="00A40215" w:rsidRDefault="00A40215" w:rsidP="001703A8">
            <w:pPr>
              <w:spacing w:line="270" w:lineRule="exact"/>
              <w:ind w:left="-284" w:right="141"/>
              <w:jc w:val="center"/>
              <w:rPr>
                <w:rFonts w:eastAsia="Times New Roman"/>
                <w:sz w:val="28"/>
                <w:szCs w:val="28"/>
                <w:lang w:bidi="ru-RU"/>
              </w:rPr>
            </w:pPr>
          </w:p>
          <w:p w:rsidR="00A40215" w:rsidRPr="00A40215" w:rsidRDefault="00A40215" w:rsidP="001703A8">
            <w:pPr>
              <w:spacing w:line="270" w:lineRule="exact"/>
              <w:ind w:left="-284" w:right="141"/>
              <w:jc w:val="center"/>
              <w:rPr>
                <w:rFonts w:eastAsia="Times New Roman"/>
                <w:sz w:val="28"/>
                <w:szCs w:val="28"/>
                <w:lang w:bidi="ru-RU"/>
              </w:rPr>
            </w:pPr>
            <w:proofErr w:type="spellStart"/>
            <w:r w:rsidRPr="00A40215">
              <w:rPr>
                <w:rFonts w:eastAsia="Times New Roman"/>
                <w:sz w:val="28"/>
                <w:szCs w:val="28"/>
                <w:lang w:bidi="ru-RU"/>
              </w:rPr>
              <w:t>средне</w:t>
            </w:r>
            <w:proofErr w:type="spellEnd"/>
            <w:r w:rsidRPr="00A40215">
              <w:rPr>
                <w:rFonts w:eastAsia="Times New Roman"/>
                <w:sz w:val="28"/>
                <w:szCs w:val="28"/>
                <w:lang w:bidi="ru-RU"/>
              </w:rPr>
              <w:t>-</w:t>
            </w:r>
          </w:p>
          <w:p w:rsidR="00A40215" w:rsidRPr="00A40215" w:rsidRDefault="00A40215" w:rsidP="001703A8">
            <w:pPr>
              <w:ind w:left="-284" w:right="141"/>
              <w:jc w:val="center"/>
              <w:rPr>
                <w:rFonts w:eastAsia="Times New Roman"/>
                <w:sz w:val="28"/>
                <w:szCs w:val="28"/>
                <w:lang w:bidi="ru-RU"/>
              </w:rPr>
            </w:pPr>
            <w:proofErr w:type="spellStart"/>
            <w:r w:rsidRPr="00A40215">
              <w:rPr>
                <w:rFonts w:eastAsia="Times New Roman"/>
                <w:sz w:val="28"/>
                <w:szCs w:val="28"/>
                <w:lang w:bidi="ru-RU"/>
              </w:rPr>
              <w:t>спец</w:t>
            </w:r>
            <w:proofErr w:type="spellEnd"/>
            <w:r w:rsidRPr="00A40215">
              <w:rPr>
                <w:rFonts w:eastAsia="Times New Roman"/>
                <w:sz w:val="28"/>
                <w:szCs w:val="28"/>
                <w:lang w:bidi="ru-RU"/>
              </w:rPr>
              <w:t>.</w:t>
            </w:r>
          </w:p>
        </w:tc>
        <w:tc>
          <w:tcPr>
            <w:tcW w:w="841" w:type="dxa"/>
            <w:tcBorders>
              <w:bottom w:val="single" w:sz="4" w:space="0" w:color="auto"/>
              <w:right w:val="single" w:sz="4" w:space="0" w:color="auto"/>
            </w:tcBorders>
          </w:tcPr>
          <w:p w:rsidR="00A40215" w:rsidRPr="00A40215" w:rsidRDefault="00A40215" w:rsidP="00A40215">
            <w:pPr>
              <w:spacing w:before="95"/>
              <w:ind w:left="-284" w:right="141"/>
              <w:jc w:val="center"/>
              <w:rPr>
                <w:rFonts w:eastAsia="Times New Roman"/>
                <w:sz w:val="28"/>
                <w:szCs w:val="28"/>
                <w:lang w:bidi="ru-RU"/>
              </w:rPr>
            </w:pPr>
            <w:r w:rsidRPr="00A40215">
              <w:rPr>
                <w:rFonts w:eastAsia="Times New Roman"/>
                <w:sz w:val="28"/>
                <w:szCs w:val="28"/>
                <w:lang w:bidi="ru-RU"/>
              </w:rPr>
              <w:t>14</w:t>
            </w:r>
          </w:p>
          <w:p w:rsidR="00A40215" w:rsidRPr="00A40215" w:rsidRDefault="00A40215" w:rsidP="00A40215">
            <w:pPr>
              <w:ind w:left="-284" w:right="141"/>
              <w:jc w:val="center"/>
              <w:rPr>
                <w:rFonts w:eastAsia="Times New Roman"/>
                <w:sz w:val="28"/>
                <w:szCs w:val="28"/>
                <w:lang w:bidi="ru-RU"/>
              </w:rPr>
            </w:pPr>
          </w:p>
          <w:p w:rsidR="00A40215" w:rsidRPr="00A40215" w:rsidRDefault="00A40215" w:rsidP="00A40215">
            <w:pPr>
              <w:ind w:left="-284" w:right="141"/>
              <w:jc w:val="center"/>
              <w:rPr>
                <w:rFonts w:eastAsia="Times New Roman"/>
                <w:sz w:val="28"/>
                <w:szCs w:val="28"/>
                <w:lang w:bidi="ru-RU"/>
              </w:rPr>
            </w:pPr>
          </w:p>
          <w:p w:rsidR="00A40215" w:rsidRPr="00A40215" w:rsidRDefault="00A40215" w:rsidP="00A40215">
            <w:pPr>
              <w:spacing w:before="95"/>
              <w:ind w:left="-284" w:right="141"/>
              <w:jc w:val="center"/>
              <w:rPr>
                <w:rFonts w:eastAsia="Times New Roman"/>
                <w:sz w:val="28"/>
                <w:szCs w:val="28"/>
                <w:lang w:bidi="ru-RU"/>
              </w:rPr>
            </w:pPr>
            <w:r w:rsidRPr="00A40215">
              <w:rPr>
                <w:rFonts w:eastAsia="Times New Roman"/>
                <w:sz w:val="28"/>
                <w:szCs w:val="28"/>
                <w:lang w:bidi="ru-RU"/>
              </w:rPr>
              <w:t>6</w:t>
            </w:r>
          </w:p>
        </w:tc>
        <w:tc>
          <w:tcPr>
            <w:tcW w:w="1685" w:type="dxa"/>
            <w:tcBorders>
              <w:left w:val="single" w:sz="4" w:space="0" w:color="auto"/>
              <w:bottom w:val="single" w:sz="4" w:space="0" w:color="auto"/>
            </w:tcBorders>
          </w:tcPr>
          <w:p w:rsidR="00A40215" w:rsidRPr="00A40215" w:rsidRDefault="00A40215" w:rsidP="00A40215">
            <w:pPr>
              <w:spacing w:before="95"/>
              <w:ind w:left="-284" w:right="141"/>
              <w:jc w:val="center"/>
              <w:rPr>
                <w:rFonts w:eastAsia="Times New Roman"/>
                <w:sz w:val="28"/>
                <w:szCs w:val="28"/>
                <w:lang w:bidi="ru-RU"/>
              </w:rPr>
            </w:pPr>
          </w:p>
        </w:tc>
        <w:tc>
          <w:tcPr>
            <w:tcW w:w="1276" w:type="dxa"/>
            <w:tcBorders>
              <w:bottom w:val="single" w:sz="4" w:space="0" w:color="auto"/>
              <w:right w:val="single" w:sz="4" w:space="0" w:color="auto"/>
            </w:tcBorders>
          </w:tcPr>
          <w:p w:rsidR="00A40215" w:rsidRPr="00A40215" w:rsidRDefault="00A40215" w:rsidP="00A40215">
            <w:pPr>
              <w:spacing w:line="270" w:lineRule="exact"/>
              <w:ind w:left="-284" w:right="141"/>
              <w:jc w:val="center"/>
              <w:rPr>
                <w:rFonts w:eastAsia="Times New Roman"/>
                <w:sz w:val="28"/>
                <w:szCs w:val="28"/>
                <w:lang w:bidi="ru-RU"/>
              </w:rPr>
            </w:pPr>
            <w:r w:rsidRPr="00A40215">
              <w:rPr>
                <w:rFonts w:eastAsia="Times New Roman"/>
                <w:sz w:val="28"/>
                <w:szCs w:val="28"/>
                <w:lang w:bidi="ru-RU"/>
              </w:rPr>
              <w:t>16</w:t>
            </w:r>
          </w:p>
          <w:p w:rsidR="00A40215" w:rsidRPr="00A40215" w:rsidRDefault="00A40215" w:rsidP="00A40215">
            <w:pPr>
              <w:ind w:left="-284" w:right="141"/>
              <w:jc w:val="center"/>
              <w:rPr>
                <w:rFonts w:eastAsia="Times New Roman"/>
                <w:sz w:val="28"/>
                <w:szCs w:val="28"/>
                <w:lang w:bidi="ru-RU"/>
              </w:rPr>
            </w:pPr>
          </w:p>
          <w:p w:rsidR="00A40215" w:rsidRPr="00A40215" w:rsidRDefault="00A40215" w:rsidP="00A40215">
            <w:pPr>
              <w:ind w:left="-284" w:right="141"/>
              <w:jc w:val="center"/>
              <w:rPr>
                <w:rFonts w:eastAsia="Times New Roman"/>
                <w:sz w:val="28"/>
                <w:szCs w:val="28"/>
                <w:lang w:bidi="ru-RU"/>
              </w:rPr>
            </w:pPr>
          </w:p>
          <w:p w:rsidR="00A40215" w:rsidRPr="00A40215" w:rsidRDefault="00A40215" w:rsidP="00A40215">
            <w:pPr>
              <w:ind w:left="-284" w:right="141"/>
              <w:jc w:val="center"/>
              <w:rPr>
                <w:rFonts w:eastAsia="Times New Roman"/>
                <w:sz w:val="28"/>
                <w:szCs w:val="28"/>
                <w:lang w:bidi="ru-RU"/>
              </w:rPr>
            </w:pPr>
          </w:p>
          <w:p w:rsidR="00A40215" w:rsidRPr="00A40215" w:rsidRDefault="00A40215" w:rsidP="00A40215">
            <w:pPr>
              <w:spacing w:line="270" w:lineRule="exact"/>
              <w:ind w:left="-284" w:right="141"/>
              <w:jc w:val="center"/>
              <w:rPr>
                <w:rFonts w:eastAsia="Times New Roman"/>
                <w:sz w:val="28"/>
                <w:szCs w:val="28"/>
                <w:lang w:bidi="ru-RU"/>
              </w:rPr>
            </w:pPr>
            <w:r w:rsidRPr="00A40215">
              <w:rPr>
                <w:rFonts w:eastAsia="Times New Roman"/>
                <w:sz w:val="28"/>
                <w:szCs w:val="28"/>
                <w:lang w:bidi="ru-RU"/>
              </w:rPr>
              <w:t>6</w:t>
            </w:r>
          </w:p>
        </w:tc>
      </w:tr>
      <w:tr w:rsidR="00A40215" w:rsidRPr="00A40215" w:rsidTr="001703A8">
        <w:trPr>
          <w:trHeight w:val="806"/>
        </w:trPr>
        <w:tc>
          <w:tcPr>
            <w:tcW w:w="710" w:type="dxa"/>
            <w:tcBorders>
              <w:left w:val="single" w:sz="4" w:space="0" w:color="auto"/>
              <w:bottom w:val="single" w:sz="4" w:space="0" w:color="auto"/>
            </w:tcBorders>
          </w:tcPr>
          <w:p w:rsidR="00A40215" w:rsidRPr="00A40215" w:rsidRDefault="00A40215" w:rsidP="00A40215">
            <w:pPr>
              <w:spacing w:line="256" w:lineRule="exact"/>
              <w:ind w:left="-284" w:right="141"/>
              <w:jc w:val="center"/>
              <w:rPr>
                <w:rFonts w:eastAsia="Times New Roman"/>
                <w:sz w:val="28"/>
                <w:szCs w:val="28"/>
                <w:lang w:bidi="ru-RU"/>
              </w:rPr>
            </w:pPr>
            <w:r w:rsidRPr="00A40215">
              <w:rPr>
                <w:rFonts w:eastAsia="Times New Roman"/>
                <w:sz w:val="28"/>
                <w:szCs w:val="28"/>
                <w:lang w:bidi="ru-RU"/>
              </w:rPr>
              <w:t>5</w:t>
            </w:r>
          </w:p>
        </w:tc>
        <w:tc>
          <w:tcPr>
            <w:tcW w:w="1837" w:type="dxa"/>
            <w:tcBorders>
              <w:bottom w:val="single" w:sz="4" w:space="0" w:color="auto"/>
            </w:tcBorders>
          </w:tcPr>
          <w:p w:rsidR="00A40215" w:rsidRPr="00A40215" w:rsidRDefault="00A40215" w:rsidP="001703A8">
            <w:pPr>
              <w:tabs>
                <w:tab w:val="left" w:pos="1256"/>
              </w:tabs>
              <w:spacing w:line="270" w:lineRule="exact"/>
              <w:ind w:left="-284" w:right="141"/>
              <w:jc w:val="center"/>
              <w:rPr>
                <w:rFonts w:eastAsia="Times New Roman"/>
                <w:sz w:val="28"/>
                <w:szCs w:val="28"/>
                <w:lang w:bidi="ru-RU"/>
              </w:rPr>
            </w:pPr>
            <w:proofErr w:type="spellStart"/>
            <w:r w:rsidRPr="00A40215">
              <w:rPr>
                <w:rFonts w:eastAsia="Times New Roman"/>
                <w:sz w:val="28"/>
                <w:szCs w:val="28"/>
                <w:lang w:bidi="ru-RU"/>
              </w:rPr>
              <w:t>Средняя</w:t>
            </w:r>
            <w:proofErr w:type="spellEnd"/>
            <w:r w:rsidR="00511244">
              <w:rPr>
                <w:rFonts w:eastAsia="Times New Roman"/>
                <w:sz w:val="28"/>
                <w:szCs w:val="28"/>
                <w:lang w:val="ru-RU" w:bidi="ru-RU"/>
              </w:rPr>
              <w:t xml:space="preserve"> </w:t>
            </w:r>
            <w:proofErr w:type="spellStart"/>
            <w:r w:rsidRPr="00A40215">
              <w:rPr>
                <w:rFonts w:eastAsia="Times New Roman"/>
                <w:sz w:val="28"/>
                <w:szCs w:val="28"/>
                <w:lang w:bidi="ru-RU"/>
              </w:rPr>
              <w:t>группа</w:t>
            </w:r>
            <w:proofErr w:type="spellEnd"/>
          </w:p>
          <w:p w:rsidR="00A40215" w:rsidRPr="00A40215" w:rsidRDefault="00A40215" w:rsidP="001703A8">
            <w:pPr>
              <w:tabs>
                <w:tab w:val="left" w:pos="1256"/>
              </w:tabs>
              <w:spacing w:line="270" w:lineRule="exact"/>
              <w:ind w:left="-284" w:right="141"/>
              <w:jc w:val="center"/>
              <w:rPr>
                <w:rFonts w:eastAsia="Times New Roman"/>
                <w:sz w:val="28"/>
                <w:szCs w:val="28"/>
                <w:lang w:bidi="ru-RU"/>
              </w:rPr>
            </w:pPr>
            <w:r w:rsidRPr="00A40215">
              <w:rPr>
                <w:rFonts w:eastAsia="Times New Roman"/>
                <w:sz w:val="28"/>
                <w:szCs w:val="28"/>
                <w:lang w:bidi="ru-RU"/>
              </w:rPr>
              <w:t>«</w:t>
            </w:r>
            <w:proofErr w:type="spellStart"/>
            <w:r w:rsidRPr="00A40215">
              <w:rPr>
                <w:rFonts w:eastAsia="Times New Roman"/>
                <w:sz w:val="28"/>
                <w:szCs w:val="28"/>
                <w:lang w:bidi="ru-RU"/>
              </w:rPr>
              <w:t>Дюймовочка</w:t>
            </w:r>
            <w:proofErr w:type="spellEnd"/>
            <w:r w:rsidRPr="00A40215">
              <w:rPr>
                <w:rFonts w:eastAsia="Times New Roman"/>
                <w:sz w:val="28"/>
                <w:szCs w:val="28"/>
                <w:lang w:bidi="ru-RU"/>
              </w:rPr>
              <w:t xml:space="preserve"> 2»</w:t>
            </w:r>
          </w:p>
        </w:tc>
        <w:tc>
          <w:tcPr>
            <w:tcW w:w="2835" w:type="dxa"/>
            <w:tcBorders>
              <w:bottom w:val="single" w:sz="4" w:space="0" w:color="auto"/>
            </w:tcBorders>
          </w:tcPr>
          <w:p w:rsidR="00A40215" w:rsidRPr="00A40215" w:rsidRDefault="00A40215" w:rsidP="001703A8">
            <w:pPr>
              <w:tabs>
                <w:tab w:val="left" w:pos="1689"/>
              </w:tabs>
              <w:ind w:left="-284" w:right="141"/>
              <w:jc w:val="center"/>
              <w:rPr>
                <w:rFonts w:eastAsia="Times New Roman"/>
                <w:sz w:val="28"/>
                <w:szCs w:val="28"/>
                <w:lang w:val="ru-RU" w:bidi="ru-RU"/>
              </w:rPr>
            </w:pPr>
            <w:proofErr w:type="spellStart"/>
            <w:r w:rsidRPr="00A40215">
              <w:rPr>
                <w:rFonts w:eastAsia="Times New Roman"/>
                <w:sz w:val="28"/>
                <w:szCs w:val="28"/>
                <w:lang w:val="ru-RU" w:bidi="ru-RU"/>
              </w:rPr>
              <w:t>Нурмагомедова</w:t>
            </w:r>
            <w:proofErr w:type="spellEnd"/>
            <w:r w:rsidRPr="00A40215">
              <w:rPr>
                <w:rFonts w:eastAsia="Times New Roman"/>
                <w:sz w:val="28"/>
                <w:szCs w:val="28"/>
                <w:lang w:val="ru-RU" w:bidi="ru-RU"/>
              </w:rPr>
              <w:t xml:space="preserve"> </w:t>
            </w:r>
            <w:proofErr w:type="spellStart"/>
            <w:r w:rsidRPr="00A40215">
              <w:rPr>
                <w:rFonts w:eastAsia="Times New Roman"/>
                <w:sz w:val="28"/>
                <w:szCs w:val="28"/>
                <w:lang w:val="ru-RU" w:bidi="ru-RU"/>
              </w:rPr>
              <w:t>Индира</w:t>
            </w:r>
            <w:proofErr w:type="spellEnd"/>
            <w:r w:rsidRPr="00A40215">
              <w:rPr>
                <w:rFonts w:eastAsia="Times New Roman"/>
                <w:sz w:val="28"/>
                <w:szCs w:val="28"/>
                <w:lang w:val="ru-RU" w:bidi="ru-RU"/>
              </w:rPr>
              <w:t xml:space="preserve"> </w:t>
            </w:r>
            <w:proofErr w:type="spellStart"/>
            <w:r w:rsidRPr="00A40215">
              <w:rPr>
                <w:rFonts w:eastAsia="Times New Roman"/>
                <w:sz w:val="28"/>
                <w:szCs w:val="28"/>
                <w:lang w:val="ru-RU" w:bidi="ru-RU"/>
              </w:rPr>
              <w:t>Нурмагомедовна</w:t>
            </w:r>
            <w:proofErr w:type="spellEnd"/>
          </w:p>
          <w:p w:rsidR="00A40215" w:rsidRPr="00A40215" w:rsidRDefault="00A40215" w:rsidP="001703A8">
            <w:pPr>
              <w:tabs>
                <w:tab w:val="left" w:pos="1689"/>
              </w:tabs>
              <w:ind w:left="-284" w:right="141"/>
              <w:jc w:val="center"/>
              <w:rPr>
                <w:rFonts w:eastAsia="Times New Roman"/>
                <w:sz w:val="28"/>
                <w:szCs w:val="28"/>
                <w:lang w:val="ru-RU" w:bidi="ru-RU"/>
              </w:rPr>
            </w:pPr>
            <w:proofErr w:type="spellStart"/>
            <w:r w:rsidRPr="00A40215">
              <w:rPr>
                <w:rFonts w:eastAsia="Times New Roman"/>
                <w:sz w:val="28"/>
                <w:szCs w:val="28"/>
                <w:lang w:val="ru-RU" w:bidi="ru-RU"/>
              </w:rPr>
              <w:t>Курбанэфендиева</w:t>
            </w:r>
            <w:proofErr w:type="spellEnd"/>
            <w:r w:rsidRPr="00A40215">
              <w:rPr>
                <w:rFonts w:eastAsia="Times New Roman"/>
                <w:sz w:val="28"/>
                <w:szCs w:val="28"/>
                <w:lang w:val="ru-RU" w:bidi="ru-RU"/>
              </w:rPr>
              <w:t xml:space="preserve"> </w:t>
            </w:r>
            <w:proofErr w:type="spellStart"/>
            <w:r w:rsidRPr="00A40215">
              <w:rPr>
                <w:rFonts w:eastAsia="Times New Roman"/>
                <w:sz w:val="28"/>
                <w:szCs w:val="28"/>
                <w:lang w:val="ru-RU" w:bidi="ru-RU"/>
              </w:rPr>
              <w:t>Джамиля</w:t>
            </w:r>
            <w:proofErr w:type="spellEnd"/>
            <w:r w:rsidRPr="00A40215">
              <w:rPr>
                <w:rFonts w:eastAsia="Times New Roman"/>
                <w:sz w:val="28"/>
                <w:szCs w:val="28"/>
                <w:lang w:val="ru-RU" w:bidi="ru-RU"/>
              </w:rPr>
              <w:t xml:space="preserve"> </w:t>
            </w:r>
            <w:proofErr w:type="spellStart"/>
            <w:r w:rsidRPr="00A40215">
              <w:rPr>
                <w:rFonts w:eastAsia="Times New Roman"/>
                <w:sz w:val="28"/>
                <w:szCs w:val="28"/>
                <w:lang w:val="ru-RU" w:bidi="ru-RU"/>
              </w:rPr>
              <w:t>Абдурахмановна</w:t>
            </w:r>
            <w:proofErr w:type="spellEnd"/>
          </w:p>
        </w:tc>
        <w:tc>
          <w:tcPr>
            <w:tcW w:w="1443" w:type="dxa"/>
            <w:gridSpan w:val="2"/>
            <w:tcBorders>
              <w:bottom w:val="single" w:sz="4" w:space="0" w:color="auto"/>
            </w:tcBorders>
          </w:tcPr>
          <w:p w:rsidR="00A40215" w:rsidRPr="00A40215" w:rsidRDefault="00A40215" w:rsidP="001703A8">
            <w:pPr>
              <w:spacing w:line="270" w:lineRule="exact"/>
              <w:ind w:left="-284" w:right="141"/>
              <w:jc w:val="center"/>
              <w:rPr>
                <w:rFonts w:eastAsia="Times New Roman"/>
                <w:sz w:val="28"/>
                <w:szCs w:val="28"/>
                <w:lang w:bidi="ru-RU"/>
              </w:rPr>
            </w:pPr>
            <w:proofErr w:type="spellStart"/>
            <w:r w:rsidRPr="00A40215">
              <w:rPr>
                <w:rFonts w:eastAsia="Times New Roman"/>
                <w:sz w:val="28"/>
                <w:szCs w:val="28"/>
                <w:lang w:bidi="ru-RU"/>
              </w:rPr>
              <w:t>Высшее</w:t>
            </w:r>
            <w:proofErr w:type="spellEnd"/>
          </w:p>
          <w:p w:rsidR="00A40215" w:rsidRPr="00A40215" w:rsidRDefault="00A40215" w:rsidP="001703A8">
            <w:pPr>
              <w:spacing w:line="270" w:lineRule="exact"/>
              <w:ind w:left="-284" w:right="141"/>
              <w:jc w:val="center"/>
              <w:rPr>
                <w:rFonts w:eastAsia="Times New Roman"/>
                <w:sz w:val="28"/>
                <w:szCs w:val="28"/>
                <w:lang w:bidi="ru-RU"/>
              </w:rPr>
            </w:pPr>
          </w:p>
          <w:p w:rsidR="00A40215" w:rsidRPr="00A40215" w:rsidRDefault="00A40215" w:rsidP="001703A8">
            <w:pPr>
              <w:spacing w:line="270" w:lineRule="exact"/>
              <w:ind w:left="-284" w:right="141"/>
              <w:jc w:val="center"/>
              <w:rPr>
                <w:rFonts w:eastAsia="Times New Roman"/>
                <w:sz w:val="28"/>
                <w:szCs w:val="28"/>
                <w:lang w:bidi="ru-RU"/>
              </w:rPr>
            </w:pPr>
          </w:p>
          <w:p w:rsidR="00A40215" w:rsidRPr="00A40215" w:rsidRDefault="00A40215" w:rsidP="001703A8">
            <w:pPr>
              <w:spacing w:line="270" w:lineRule="exact"/>
              <w:ind w:left="-284" w:right="141"/>
              <w:jc w:val="center"/>
              <w:rPr>
                <w:rFonts w:eastAsia="Times New Roman"/>
                <w:sz w:val="28"/>
                <w:szCs w:val="28"/>
                <w:lang w:bidi="ru-RU"/>
              </w:rPr>
            </w:pPr>
          </w:p>
          <w:p w:rsidR="00A40215" w:rsidRPr="00A40215" w:rsidRDefault="00A40215" w:rsidP="001703A8">
            <w:pPr>
              <w:spacing w:line="270" w:lineRule="exact"/>
              <w:ind w:left="-284" w:right="141"/>
              <w:jc w:val="center"/>
              <w:rPr>
                <w:rFonts w:eastAsia="Times New Roman"/>
                <w:sz w:val="28"/>
                <w:szCs w:val="28"/>
                <w:lang w:bidi="ru-RU"/>
              </w:rPr>
            </w:pPr>
            <w:proofErr w:type="spellStart"/>
            <w:r w:rsidRPr="00A40215">
              <w:rPr>
                <w:rFonts w:eastAsia="Times New Roman"/>
                <w:sz w:val="28"/>
                <w:szCs w:val="28"/>
                <w:lang w:bidi="ru-RU"/>
              </w:rPr>
              <w:t>высшее</w:t>
            </w:r>
            <w:proofErr w:type="spellEnd"/>
          </w:p>
          <w:p w:rsidR="00A40215" w:rsidRPr="00A40215" w:rsidRDefault="00A40215" w:rsidP="001703A8">
            <w:pPr>
              <w:spacing w:line="270" w:lineRule="exact"/>
              <w:ind w:left="-284" w:right="141"/>
              <w:jc w:val="center"/>
              <w:rPr>
                <w:rFonts w:eastAsia="Times New Roman"/>
                <w:sz w:val="28"/>
                <w:szCs w:val="28"/>
                <w:lang w:bidi="ru-RU"/>
              </w:rPr>
            </w:pPr>
          </w:p>
          <w:p w:rsidR="00A40215" w:rsidRPr="00A40215" w:rsidRDefault="00A40215" w:rsidP="001703A8">
            <w:pPr>
              <w:spacing w:line="270" w:lineRule="exact"/>
              <w:ind w:left="-284" w:right="141"/>
              <w:jc w:val="center"/>
              <w:rPr>
                <w:rFonts w:eastAsia="Times New Roman"/>
                <w:sz w:val="28"/>
                <w:szCs w:val="28"/>
                <w:lang w:bidi="ru-RU"/>
              </w:rPr>
            </w:pPr>
          </w:p>
        </w:tc>
        <w:tc>
          <w:tcPr>
            <w:tcW w:w="841" w:type="dxa"/>
            <w:tcBorders>
              <w:bottom w:val="single" w:sz="4" w:space="0" w:color="auto"/>
              <w:right w:val="single" w:sz="4" w:space="0" w:color="auto"/>
            </w:tcBorders>
          </w:tcPr>
          <w:p w:rsidR="00A40215" w:rsidRPr="00A40215" w:rsidRDefault="00A40215" w:rsidP="00A40215">
            <w:pPr>
              <w:spacing w:before="95"/>
              <w:ind w:left="-284" w:right="141"/>
              <w:jc w:val="center"/>
              <w:rPr>
                <w:rFonts w:eastAsia="Times New Roman"/>
                <w:sz w:val="28"/>
                <w:szCs w:val="28"/>
                <w:lang w:bidi="ru-RU"/>
              </w:rPr>
            </w:pPr>
            <w:r w:rsidRPr="00A40215">
              <w:rPr>
                <w:rFonts w:eastAsia="Times New Roman"/>
                <w:sz w:val="28"/>
                <w:szCs w:val="28"/>
                <w:lang w:bidi="ru-RU"/>
              </w:rPr>
              <w:t>11</w:t>
            </w:r>
          </w:p>
          <w:p w:rsidR="00A40215" w:rsidRPr="00A40215" w:rsidRDefault="00A40215" w:rsidP="00A40215">
            <w:pPr>
              <w:spacing w:before="95"/>
              <w:ind w:left="-284" w:right="141"/>
              <w:jc w:val="center"/>
              <w:rPr>
                <w:rFonts w:eastAsia="Times New Roman"/>
                <w:sz w:val="28"/>
                <w:szCs w:val="28"/>
                <w:lang w:bidi="ru-RU"/>
              </w:rPr>
            </w:pPr>
          </w:p>
          <w:p w:rsidR="00A40215" w:rsidRPr="00A40215" w:rsidRDefault="00A40215" w:rsidP="00A40215">
            <w:pPr>
              <w:spacing w:before="95"/>
              <w:ind w:left="-284" w:right="141"/>
              <w:jc w:val="center"/>
              <w:rPr>
                <w:rFonts w:eastAsia="Times New Roman"/>
                <w:sz w:val="28"/>
                <w:szCs w:val="28"/>
                <w:lang w:bidi="ru-RU"/>
              </w:rPr>
            </w:pPr>
          </w:p>
          <w:p w:rsidR="00A40215" w:rsidRPr="00A40215" w:rsidRDefault="00A40215" w:rsidP="00A40215">
            <w:pPr>
              <w:spacing w:before="95"/>
              <w:ind w:left="-284" w:right="141"/>
              <w:jc w:val="center"/>
              <w:rPr>
                <w:rFonts w:eastAsia="Times New Roman"/>
                <w:sz w:val="28"/>
                <w:szCs w:val="28"/>
                <w:lang w:bidi="ru-RU"/>
              </w:rPr>
            </w:pPr>
            <w:r w:rsidRPr="00A40215">
              <w:rPr>
                <w:rFonts w:eastAsia="Times New Roman"/>
                <w:sz w:val="28"/>
                <w:szCs w:val="28"/>
                <w:lang w:bidi="ru-RU"/>
              </w:rPr>
              <w:t>6</w:t>
            </w:r>
          </w:p>
        </w:tc>
        <w:tc>
          <w:tcPr>
            <w:tcW w:w="1685" w:type="dxa"/>
            <w:tcBorders>
              <w:left w:val="single" w:sz="4" w:space="0" w:color="auto"/>
              <w:bottom w:val="single" w:sz="4" w:space="0" w:color="auto"/>
            </w:tcBorders>
          </w:tcPr>
          <w:p w:rsidR="00A40215" w:rsidRPr="00A40215" w:rsidRDefault="00A40215" w:rsidP="00A40215">
            <w:pPr>
              <w:spacing w:before="95"/>
              <w:ind w:left="-284" w:right="141"/>
              <w:jc w:val="center"/>
              <w:rPr>
                <w:rFonts w:eastAsia="Times New Roman"/>
                <w:sz w:val="28"/>
                <w:szCs w:val="28"/>
                <w:lang w:bidi="ru-RU"/>
              </w:rPr>
            </w:pPr>
          </w:p>
        </w:tc>
        <w:tc>
          <w:tcPr>
            <w:tcW w:w="1276" w:type="dxa"/>
            <w:tcBorders>
              <w:bottom w:val="single" w:sz="4" w:space="0" w:color="auto"/>
              <w:right w:val="single" w:sz="4" w:space="0" w:color="auto"/>
            </w:tcBorders>
          </w:tcPr>
          <w:p w:rsidR="00A40215" w:rsidRPr="00A40215" w:rsidRDefault="00A40215" w:rsidP="00A40215">
            <w:pPr>
              <w:spacing w:line="270" w:lineRule="exact"/>
              <w:ind w:left="-284" w:right="141"/>
              <w:jc w:val="center"/>
              <w:rPr>
                <w:rFonts w:eastAsia="Times New Roman"/>
                <w:sz w:val="28"/>
                <w:szCs w:val="28"/>
                <w:lang w:bidi="ru-RU"/>
              </w:rPr>
            </w:pPr>
            <w:r w:rsidRPr="00A40215">
              <w:rPr>
                <w:rFonts w:eastAsia="Times New Roman"/>
                <w:sz w:val="28"/>
                <w:szCs w:val="28"/>
                <w:lang w:bidi="ru-RU"/>
              </w:rPr>
              <w:t>11</w:t>
            </w:r>
          </w:p>
          <w:p w:rsidR="00A40215" w:rsidRPr="00A40215" w:rsidRDefault="00A40215" w:rsidP="00A40215">
            <w:pPr>
              <w:spacing w:line="270" w:lineRule="exact"/>
              <w:ind w:left="-284" w:right="141"/>
              <w:jc w:val="center"/>
              <w:rPr>
                <w:rFonts w:eastAsia="Times New Roman"/>
                <w:sz w:val="28"/>
                <w:szCs w:val="28"/>
                <w:lang w:bidi="ru-RU"/>
              </w:rPr>
            </w:pPr>
          </w:p>
          <w:p w:rsidR="00A40215" w:rsidRPr="00A40215" w:rsidRDefault="00A40215" w:rsidP="00A40215">
            <w:pPr>
              <w:spacing w:line="270" w:lineRule="exact"/>
              <w:ind w:left="-284" w:right="141"/>
              <w:jc w:val="center"/>
              <w:rPr>
                <w:rFonts w:eastAsia="Times New Roman"/>
                <w:sz w:val="28"/>
                <w:szCs w:val="28"/>
                <w:lang w:bidi="ru-RU"/>
              </w:rPr>
            </w:pPr>
          </w:p>
          <w:p w:rsidR="00A40215" w:rsidRPr="00A40215" w:rsidRDefault="00A40215" w:rsidP="00A40215">
            <w:pPr>
              <w:spacing w:line="270" w:lineRule="exact"/>
              <w:ind w:left="-284" w:right="141"/>
              <w:jc w:val="center"/>
              <w:rPr>
                <w:rFonts w:eastAsia="Times New Roman"/>
                <w:sz w:val="28"/>
                <w:szCs w:val="28"/>
                <w:lang w:bidi="ru-RU"/>
              </w:rPr>
            </w:pPr>
          </w:p>
          <w:p w:rsidR="00A40215" w:rsidRPr="00A40215" w:rsidRDefault="00A40215" w:rsidP="00A40215">
            <w:pPr>
              <w:spacing w:line="270" w:lineRule="exact"/>
              <w:ind w:left="-284" w:right="141"/>
              <w:jc w:val="center"/>
              <w:rPr>
                <w:rFonts w:eastAsia="Times New Roman"/>
                <w:sz w:val="28"/>
                <w:szCs w:val="28"/>
                <w:lang w:bidi="ru-RU"/>
              </w:rPr>
            </w:pPr>
          </w:p>
          <w:p w:rsidR="00A40215" w:rsidRPr="00A40215" w:rsidRDefault="00A40215" w:rsidP="00A40215">
            <w:pPr>
              <w:spacing w:line="270" w:lineRule="exact"/>
              <w:ind w:left="-284" w:right="141"/>
              <w:jc w:val="center"/>
              <w:rPr>
                <w:rFonts w:eastAsia="Times New Roman"/>
                <w:sz w:val="28"/>
                <w:szCs w:val="28"/>
                <w:lang w:bidi="ru-RU"/>
              </w:rPr>
            </w:pPr>
            <w:r w:rsidRPr="00A40215">
              <w:rPr>
                <w:rFonts w:eastAsia="Times New Roman"/>
                <w:sz w:val="28"/>
                <w:szCs w:val="28"/>
                <w:lang w:bidi="ru-RU"/>
              </w:rPr>
              <w:t>6</w:t>
            </w:r>
          </w:p>
        </w:tc>
      </w:tr>
      <w:tr w:rsidR="00A40215" w:rsidRPr="00A40215" w:rsidTr="001703A8">
        <w:trPr>
          <w:trHeight w:val="1161"/>
        </w:trPr>
        <w:tc>
          <w:tcPr>
            <w:tcW w:w="710" w:type="dxa"/>
          </w:tcPr>
          <w:p w:rsidR="00A40215" w:rsidRPr="00A40215" w:rsidRDefault="00A40215" w:rsidP="001703A8">
            <w:pPr>
              <w:spacing w:line="270" w:lineRule="exact"/>
              <w:ind w:left="-284" w:right="141"/>
              <w:rPr>
                <w:rFonts w:eastAsia="Times New Roman"/>
                <w:sz w:val="28"/>
                <w:szCs w:val="28"/>
                <w:lang w:bidi="ru-RU"/>
              </w:rPr>
            </w:pPr>
            <w:r w:rsidRPr="00A40215">
              <w:rPr>
                <w:rFonts w:eastAsia="Times New Roman"/>
                <w:sz w:val="28"/>
                <w:szCs w:val="28"/>
                <w:lang w:bidi="ru-RU"/>
              </w:rPr>
              <w:t>6</w:t>
            </w:r>
          </w:p>
        </w:tc>
        <w:tc>
          <w:tcPr>
            <w:tcW w:w="1837" w:type="dxa"/>
            <w:tcBorders>
              <w:right w:val="single" w:sz="4" w:space="0" w:color="auto"/>
            </w:tcBorders>
          </w:tcPr>
          <w:p w:rsidR="00A40215" w:rsidRPr="00A40215" w:rsidRDefault="00A40215" w:rsidP="001703A8">
            <w:pPr>
              <w:spacing w:line="270" w:lineRule="exact"/>
              <w:ind w:left="-284" w:right="-107"/>
              <w:jc w:val="center"/>
              <w:rPr>
                <w:rFonts w:eastAsia="Times New Roman"/>
                <w:sz w:val="28"/>
                <w:szCs w:val="28"/>
                <w:lang w:bidi="ru-RU"/>
              </w:rPr>
            </w:pPr>
            <w:proofErr w:type="spellStart"/>
            <w:r w:rsidRPr="00A40215">
              <w:rPr>
                <w:rFonts w:eastAsia="Times New Roman"/>
                <w:sz w:val="28"/>
                <w:szCs w:val="28"/>
                <w:lang w:bidi="ru-RU"/>
              </w:rPr>
              <w:t>Старшая</w:t>
            </w:r>
            <w:proofErr w:type="spellEnd"/>
            <w:r w:rsidRPr="00A40215">
              <w:rPr>
                <w:rFonts w:eastAsia="Times New Roman"/>
                <w:sz w:val="28"/>
                <w:szCs w:val="28"/>
                <w:lang w:bidi="ru-RU"/>
              </w:rPr>
              <w:tab/>
            </w:r>
            <w:proofErr w:type="spellStart"/>
            <w:r w:rsidRPr="00A40215">
              <w:rPr>
                <w:rFonts w:eastAsia="Times New Roman"/>
                <w:sz w:val="28"/>
                <w:szCs w:val="28"/>
                <w:lang w:bidi="ru-RU"/>
              </w:rPr>
              <w:t>группа</w:t>
            </w:r>
            <w:proofErr w:type="spellEnd"/>
          </w:p>
          <w:p w:rsidR="00A40215" w:rsidRPr="00A40215" w:rsidRDefault="00A40215" w:rsidP="001703A8">
            <w:pPr>
              <w:spacing w:line="264" w:lineRule="exact"/>
              <w:ind w:left="-284" w:right="-107"/>
              <w:jc w:val="center"/>
              <w:rPr>
                <w:rFonts w:eastAsia="Times New Roman"/>
                <w:sz w:val="28"/>
                <w:szCs w:val="28"/>
                <w:lang w:bidi="ru-RU"/>
              </w:rPr>
            </w:pPr>
            <w:r w:rsidRPr="00A40215">
              <w:rPr>
                <w:rFonts w:eastAsia="Times New Roman"/>
                <w:sz w:val="28"/>
                <w:szCs w:val="28"/>
                <w:lang w:bidi="ru-RU"/>
              </w:rPr>
              <w:t>«</w:t>
            </w:r>
            <w:proofErr w:type="spellStart"/>
            <w:r w:rsidRPr="00A40215">
              <w:rPr>
                <w:rFonts w:eastAsia="Times New Roman"/>
                <w:sz w:val="28"/>
                <w:szCs w:val="28"/>
                <w:lang w:bidi="ru-RU"/>
              </w:rPr>
              <w:t>Мальвина</w:t>
            </w:r>
            <w:proofErr w:type="spellEnd"/>
            <w:r w:rsidRPr="00A40215">
              <w:rPr>
                <w:rFonts w:eastAsia="Times New Roman"/>
                <w:sz w:val="28"/>
                <w:szCs w:val="28"/>
                <w:lang w:bidi="ru-RU"/>
              </w:rPr>
              <w:t xml:space="preserve"> 1»</w:t>
            </w:r>
          </w:p>
        </w:tc>
        <w:tc>
          <w:tcPr>
            <w:tcW w:w="2835" w:type="dxa"/>
            <w:tcBorders>
              <w:left w:val="single" w:sz="4" w:space="0" w:color="auto"/>
            </w:tcBorders>
          </w:tcPr>
          <w:p w:rsidR="00A40215" w:rsidRPr="00A40215" w:rsidRDefault="00A40215" w:rsidP="001703A8">
            <w:pPr>
              <w:spacing w:line="270" w:lineRule="exact"/>
              <w:ind w:left="-284" w:right="141"/>
              <w:jc w:val="center"/>
              <w:rPr>
                <w:rFonts w:eastAsia="Times New Roman"/>
                <w:sz w:val="28"/>
                <w:szCs w:val="28"/>
                <w:lang w:val="ru-RU" w:bidi="ru-RU"/>
              </w:rPr>
            </w:pPr>
            <w:r w:rsidRPr="00A40215">
              <w:rPr>
                <w:rFonts w:eastAsia="Times New Roman"/>
                <w:sz w:val="28"/>
                <w:szCs w:val="28"/>
                <w:lang w:val="ru-RU" w:bidi="ru-RU"/>
              </w:rPr>
              <w:t xml:space="preserve">Абдуразакова </w:t>
            </w:r>
            <w:proofErr w:type="spellStart"/>
            <w:r w:rsidRPr="00A40215">
              <w:rPr>
                <w:rFonts w:eastAsia="Times New Roman"/>
                <w:sz w:val="28"/>
                <w:szCs w:val="28"/>
                <w:lang w:val="ru-RU" w:bidi="ru-RU"/>
              </w:rPr>
              <w:t>Зубайдат</w:t>
            </w:r>
            <w:proofErr w:type="spellEnd"/>
            <w:r w:rsidR="00511244">
              <w:rPr>
                <w:rFonts w:eastAsia="Times New Roman"/>
                <w:sz w:val="28"/>
                <w:szCs w:val="28"/>
                <w:lang w:val="ru-RU" w:bidi="ru-RU"/>
              </w:rPr>
              <w:t xml:space="preserve"> </w:t>
            </w:r>
            <w:proofErr w:type="spellStart"/>
            <w:r w:rsidRPr="00A40215">
              <w:rPr>
                <w:rFonts w:eastAsia="Times New Roman"/>
                <w:sz w:val="28"/>
                <w:szCs w:val="28"/>
                <w:lang w:val="ru-RU" w:bidi="ru-RU"/>
              </w:rPr>
              <w:t>Ильясовна</w:t>
            </w:r>
            <w:proofErr w:type="spellEnd"/>
          </w:p>
          <w:p w:rsidR="00A40215" w:rsidRPr="00A40215" w:rsidRDefault="00A40215" w:rsidP="001703A8">
            <w:pPr>
              <w:ind w:left="-284" w:right="141"/>
              <w:jc w:val="center"/>
              <w:rPr>
                <w:rFonts w:eastAsia="Times New Roman"/>
                <w:sz w:val="28"/>
                <w:szCs w:val="28"/>
                <w:lang w:val="ru-RU" w:bidi="ru-RU"/>
              </w:rPr>
            </w:pPr>
          </w:p>
          <w:p w:rsidR="00A40215" w:rsidRPr="00A40215" w:rsidRDefault="00A40215" w:rsidP="001703A8">
            <w:pPr>
              <w:spacing w:line="270" w:lineRule="exact"/>
              <w:ind w:left="-284" w:right="141"/>
              <w:jc w:val="center"/>
              <w:rPr>
                <w:rFonts w:eastAsia="Times New Roman"/>
                <w:sz w:val="28"/>
                <w:szCs w:val="28"/>
                <w:lang w:val="ru-RU" w:bidi="ru-RU"/>
              </w:rPr>
            </w:pPr>
            <w:r w:rsidRPr="00A40215">
              <w:rPr>
                <w:rFonts w:eastAsia="Times New Roman"/>
                <w:sz w:val="28"/>
                <w:szCs w:val="28"/>
                <w:lang w:val="ru-RU" w:bidi="ru-RU"/>
              </w:rPr>
              <w:t xml:space="preserve">Гаджиева  </w:t>
            </w:r>
            <w:proofErr w:type="spellStart"/>
            <w:r w:rsidRPr="00A40215">
              <w:rPr>
                <w:rFonts w:eastAsia="Times New Roman"/>
                <w:sz w:val="28"/>
                <w:szCs w:val="28"/>
                <w:lang w:val="ru-RU" w:bidi="ru-RU"/>
              </w:rPr>
              <w:t>Набадат</w:t>
            </w:r>
            <w:proofErr w:type="spellEnd"/>
            <w:r w:rsidR="00511244">
              <w:rPr>
                <w:rFonts w:eastAsia="Times New Roman"/>
                <w:sz w:val="28"/>
                <w:szCs w:val="28"/>
                <w:lang w:val="ru-RU" w:bidi="ru-RU"/>
              </w:rPr>
              <w:t xml:space="preserve"> </w:t>
            </w:r>
            <w:proofErr w:type="spellStart"/>
            <w:r w:rsidRPr="00A40215">
              <w:rPr>
                <w:rFonts w:eastAsia="Times New Roman"/>
                <w:sz w:val="28"/>
                <w:szCs w:val="28"/>
                <w:lang w:val="ru-RU" w:bidi="ru-RU"/>
              </w:rPr>
              <w:t>Имамудиновна</w:t>
            </w:r>
            <w:proofErr w:type="spellEnd"/>
          </w:p>
        </w:tc>
        <w:tc>
          <w:tcPr>
            <w:tcW w:w="1443" w:type="dxa"/>
            <w:gridSpan w:val="2"/>
          </w:tcPr>
          <w:p w:rsidR="00A40215" w:rsidRPr="00A40215" w:rsidRDefault="00A40215" w:rsidP="001703A8">
            <w:pPr>
              <w:spacing w:line="270" w:lineRule="exact"/>
              <w:ind w:left="-284" w:right="141"/>
              <w:jc w:val="center"/>
              <w:rPr>
                <w:rFonts w:eastAsia="Times New Roman"/>
                <w:sz w:val="28"/>
                <w:szCs w:val="28"/>
                <w:lang w:bidi="ru-RU"/>
              </w:rPr>
            </w:pPr>
            <w:proofErr w:type="spellStart"/>
            <w:r w:rsidRPr="00A40215">
              <w:rPr>
                <w:rFonts w:eastAsia="Times New Roman"/>
                <w:sz w:val="28"/>
                <w:szCs w:val="28"/>
                <w:lang w:bidi="ru-RU"/>
              </w:rPr>
              <w:t>средне-спец</w:t>
            </w:r>
            <w:proofErr w:type="spellEnd"/>
            <w:r w:rsidRPr="00A40215">
              <w:rPr>
                <w:rFonts w:eastAsia="Times New Roman"/>
                <w:sz w:val="28"/>
                <w:szCs w:val="28"/>
                <w:lang w:bidi="ru-RU"/>
              </w:rPr>
              <w:t>.</w:t>
            </w:r>
          </w:p>
          <w:p w:rsidR="00A40215" w:rsidRPr="00A40215" w:rsidRDefault="00A40215" w:rsidP="001703A8">
            <w:pPr>
              <w:ind w:left="-284" w:right="141"/>
              <w:jc w:val="center"/>
              <w:rPr>
                <w:rFonts w:eastAsia="Times New Roman"/>
                <w:sz w:val="28"/>
                <w:szCs w:val="28"/>
                <w:lang w:bidi="ru-RU"/>
              </w:rPr>
            </w:pPr>
          </w:p>
          <w:p w:rsidR="00A40215" w:rsidRPr="00A40215" w:rsidRDefault="00A40215" w:rsidP="001703A8">
            <w:pPr>
              <w:ind w:left="-284" w:right="141"/>
              <w:jc w:val="center"/>
              <w:rPr>
                <w:rFonts w:eastAsia="Times New Roman"/>
                <w:sz w:val="28"/>
                <w:szCs w:val="28"/>
                <w:lang w:bidi="ru-RU"/>
              </w:rPr>
            </w:pPr>
          </w:p>
          <w:p w:rsidR="00A40215" w:rsidRPr="00A40215" w:rsidRDefault="00A40215" w:rsidP="001703A8">
            <w:pPr>
              <w:ind w:left="-284" w:right="141"/>
              <w:jc w:val="center"/>
              <w:rPr>
                <w:rFonts w:eastAsia="Times New Roman"/>
                <w:sz w:val="28"/>
                <w:szCs w:val="28"/>
                <w:lang w:bidi="ru-RU"/>
              </w:rPr>
            </w:pPr>
          </w:p>
          <w:p w:rsidR="00A40215" w:rsidRPr="00A40215" w:rsidRDefault="00A40215" w:rsidP="001703A8">
            <w:pPr>
              <w:spacing w:line="264" w:lineRule="exact"/>
              <w:ind w:left="-284" w:right="141"/>
              <w:jc w:val="center"/>
              <w:rPr>
                <w:rFonts w:eastAsia="Times New Roman"/>
                <w:sz w:val="28"/>
                <w:szCs w:val="28"/>
                <w:lang w:bidi="ru-RU"/>
              </w:rPr>
            </w:pPr>
            <w:proofErr w:type="spellStart"/>
            <w:r w:rsidRPr="00A40215">
              <w:rPr>
                <w:rFonts w:eastAsia="Times New Roman"/>
                <w:sz w:val="28"/>
                <w:szCs w:val="28"/>
                <w:lang w:bidi="ru-RU"/>
              </w:rPr>
              <w:t>высшее</w:t>
            </w:r>
            <w:proofErr w:type="spellEnd"/>
          </w:p>
        </w:tc>
        <w:tc>
          <w:tcPr>
            <w:tcW w:w="841" w:type="dxa"/>
            <w:tcBorders>
              <w:right w:val="single" w:sz="4" w:space="0" w:color="auto"/>
            </w:tcBorders>
          </w:tcPr>
          <w:p w:rsidR="00A40215" w:rsidRPr="00A40215" w:rsidRDefault="00A40215" w:rsidP="00A40215">
            <w:pPr>
              <w:spacing w:before="95"/>
              <w:ind w:left="-284" w:right="141"/>
              <w:jc w:val="center"/>
              <w:rPr>
                <w:rFonts w:eastAsia="Times New Roman"/>
                <w:sz w:val="28"/>
                <w:szCs w:val="28"/>
                <w:lang w:bidi="ru-RU"/>
              </w:rPr>
            </w:pPr>
            <w:r w:rsidRPr="00A40215">
              <w:rPr>
                <w:rFonts w:eastAsia="Times New Roman"/>
                <w:sz w:val="28"/>
                <w:szCs w:val="28"/>
                <w:lang w:bidi="ru-RU"/>
              </w:rPr>
              <w:t>28</w:t>
            </w:r>
          </w:p>
          <w:p w:rsidR="00A40215" w:rsidRPr="00A40215" w:rsidRDefault="00A40215" w:rsidP="00A40215">
            <w:pPr>
              <w:ind w:left="-284" w:right="141"/>
              <w:jc w:val="center"/>
              <w:rPr>
                <w:rFonts w:eastAsia="Times New Roman"/>
                <w:sz w:val="28"/>
                <w:szCs w:val="28"/>
                <w:lang w:bidi="ru-RU"/>
              </w:rPr>
            </w:pPr>
          </w:p>
          <w:p w:rsidR="00A40215" w:rsidRPr="00A40215" w:rsidRDefault="00A40215" w:rsidP="00A40215">
            <w:pPr>
              <w:spacing w:before="95"/>
              <w:ind w:left="-284" w:right="141"/>
              <w:jc w:val="center"/>
              <w:rPr>
                <w:rFonts w:eastAsia="Times New Roman"/>
                <w:sz w:val="28"/>
                <w:szCs w:val="28"/>
                <w:lang w:bidi="ru-RU"/>
              </w:rPr>
            </w:pPr>
          </w:p>
          <w:p w:rsidR="00A40215" w:rsidRPr="00A40215" w:rsidRDefault="00A40215" w:rsidP="00A40215">
            <w:pPr>
              <w:spacing w:before="95"/>
              <w:ind w:left="-284" w:right="141"/>
              <w:jc w:val="center"/>
              <w:rPr>
                <w:rFonts w:eastAsia="Times New Roman"/>
                <w:sz w:val="28"/>
                <w:szCs w:val="28"/>
                <w:lang w:bidi="ru-RU"/>
              </w:rPr>
            </w:pPr>
            <w:r w:rsidRPr="00A40215">
              <w:rPr>
                <w:rFonts w:eastAsia="Times New Roman"/>
                <w:sz w:val="28"/>
                <w:szCs w:val="28"/>
                <w:lang w:bidi="ru-RU"/>
              </w:rPr>
              <w:t>4</w:t>
            </w:r>
          </w:p>
        </w:tc>
        <w:tc>
          <w:tcPr>
            <w:tcW w:w="1685" w:type="dxa"/>
            <w:tcBorders>
              <w:right w:val="single" w:sz="4" w:space="0" w:color="auto"/>
            </w:tcBorders>
          </w:tcPr>
          <w:p w:rsidR="00A40215" w:rsidRPr="00A40215" w:rsidRDefault="00A40215" w:rsidP="00A40215">
            <w:pPr>
              <w:spacing w:before="95"/>
              <w:ind w:left="-284" w:right="141"/>
              <w:jc w:val="center"/>
              <w:rPr>
                <w:rFonts w:eastAsia="Times New Roman"/>
                <w:sz w:val="28"/>
                <w:szCs w:val="28"/>
                <w:lang w:bidi="ru-RU"/>
              </w:rPr>
            </w:pPr>
          </w:p>
        </w:tc>
        <w:tc>
          <w:tcPr>
            <w:tcW w:w="1276" w:type="dxa"/>
            <w:tcBorders>
              <w:left w:val="single" w:sz="4" w:space="0" w:color="auto"/>
              <w:right w:val="single" w:sz="4" w:space="0" w:color="auto"/>
            </w:tcBorders>
          </w:tcPr>
          <w:p w:rsidR="00A40215" w:rsidRPr="00A40215" w:rsidRDefault="00A40215" w:rsidP="00A40215">
            <w:pPr>
              <w:spacing w:line="249" w:lineRule="exact"/>
              <w:ind w:left="-284" w:right="141"/>
              <w:jc w:val="center"/>
              <w:rPr>
                <w:rFonts w:eastAsia="Times New Roman"/>
                <w:sz w:val="28"/>
                <w:szCs w:val="28"/>
                <w:lang w:bidi="ru-RU"/>
              </w:rPr>
            </w:pPr>
            <w:r w:rsidRPr="00A40215">
              <w:rPr>
                <w:rFonts w:eastAsia="Times New Roman"/>
                <w:sz w:val="28"/>
                <w:szCs w:val="28"/>
                <w:lang w:bidi="ru-RU"/>
              </w:rPr>
              <w:t>28</w:t>
            </w:r>
          </w:p>
          <w:p w:rsidR="00A40215" w:rsidRPr="00A40215" w:rsidRDefault="00A40215" w:rsidP="00A40215">
            <w:pPr>
              <w:ind w:left="-284" w:right="141"/>
              <w:jc w:val="center"/>
              <w:rPr>
                <w:rFonts w:eastAsia="Times New Roman"/>
                <w:sz w:val="28"/>
                <w:szCs w:val="28"/>
                <w:lang w:bidi="ru-RU"/>
              </w:rPr>
            </w:pPr>
          </w:p>
          <w:p w:rsidR="00A40215" w:rsidRPr="00A40215" w:rsidRDefault="00A40215" w:rsidP="00A40215">
            <w:pPr>
              <w:ind w:left="-284" w:right="141"/>
              <w:jc w:val="center"/>
              <w:rPr>
                <w:rFonts w:eastAsia="Times New Roman"/>
                <w:sz w:val="28"/>
                <w:szCs w:val="28"/>
                <w:lang w:bidi="ru-RU"/>
              </w:rPr>
            </w:pPr>
          </w:p>
          <w:p w:rsidR="00A40215" w:rsidRPr="00A40215" w:rsidRDefault="00A40215" w:rsidP="00A40215">
            <w:pPr>
              <w:ind w:left="-284" w:right="141"/>
              <w:jc w:val="center"/>
              <w:rPr>
                <w:rFonts w:eastAsia="Times New Roman"/>
                <w:sz w:val="28"/>
                <w:szCs w:val="28"/>
                <w:lang w:bidi="ru-RU"/>
              </w:rPr>
            </w:pPr>
          </w:p>
          <w:p w:rsidR="00A40215" w:rsidRPr="00A40215" w:rsidRDefault="00A40215" w:rsidP="00A40215">
            <w:pPr>
              <w:ind w:left="-284" w:right="141"/>
              <w:jc w:val="center"/>
              <w:rPr>
                <w:rFonts w:eastAsia="Times New Roman"/>
                <w:sz w:val="28"/>
                <w:szCs w:val="28"/>
                <w:lang w:bidi="ru-RU"/>
              </w:rPr>
            </w:pPr>
            <w:r w:rsidRPr="00A40215">
              <w:rPr>
                <w:rFonts w:eastAsia="Times New Roman"/>
                <w:sz w:val="28"/>
                <w:szCs w:val="28"/>
                <w:lang w:bidi="ru-RU"/>
              </w:rPr>
              <w:t>3</w:t>
            </w:r>
          </w:p>
        </w:tc>
      </w:tr>
      <w:tr w:rsidR="00A40215" w:rsidRPr="00A40215" w:rsidTr="001703A8">
        <w:trPr>
          <w:trHeight w:val="2361"/>
        </w:trPr>
        <w:tc>
          <w:tcPr>
            <w:tcW w:w="710" w:type="dxa"/>
            <w:tcBorders>
              <w:top w:val="nil"/>
            </w:tcBorders>
          </w:tcPr>
          <w:p w:rsidR="00A40215" w:rsidRPr="00A40215" w:rsidRDefault="00A40215" w:rsidP="00A40215">
            <w:pPr>
              <w:spacing w:line="270" w:lineRule="exact"/>
              <w:ind w:left="-284" w:right="141"/>
              <w:jc w:val="center"/>
              <w:rPr>
                <w:rFonts w:eastAsia="Times New Roman"/>
                <w:sz w:val="28"/>
                <w:szCs w:val="28"/>
                <w:lang w:bidi="ru-RU"/>
              </w:rPr>
            </w:pPr>
            <w:r w:rsidRPr="00A40215">
              <w:rPr>
                <w:rFonts w:eastAsia="Times New Roman"/>
                <w:sz w:val="28"/>
                <w:szCs w:val="28"/>
                <w:lang w:bidi="ru-RU"/>
              </w:rPr>
              <w:lastRenderedPageBreak/>
              <w:t>7</w:t>
            </w:r>
          </w:p>
        </w:tc>
        <w:tc>
          <w:tcPr>
            <w:tcW w:w="1837" w:type="dxa"/>
            <w:tcBorders>
              <w:top w:val="nil"/>
              <w:right w:val="single" w:sz="4" w:space="0" w:color="auto"/>
            </w:tcBorders>
          </w:tcPr>
          <w:p w:rsidR="00A40215" w:rsidRPr="00A40215" w:rsidRDefault="00A40215" w:rsidP="001703A8">
            <w:pPr>
              <w:spacing w:line="264" w:lineRule="exact"/>
              <w:ind w:left="-284" w:right="141"/>
              <w:jc w:val="center"/>
              <w:rPr>
                <w:rFonts w:eastAsia="Times New Roman"/>
                <w:sz w:val="28"/>
                <w:szCs w:val="28"/>
                <w:lang w:bidi="ru-RU"/>
              </w:rPr>
            </w:pPr>
            <w:proofErr w:type="spellStart"/>
            <w:r w:rsidRPr="00A40215">
              <w:rPr>
                <w:rFonts w:eastAsia="Times New Roman"/>
                <w:sz w:val="28"/>
                <w:szCs w:val="28"/>
                <w:lang w:bidi="ru-RU"/>
              </w:rPr>
              <w:t>Старшая</w:t>
            </w:r>
            <w:proofErr w:type="spellEnd"/>
            <w:r w:rsidR="00511244">
              <w:rPr>
                <w:rFonts w:eastAsia="Times New Roman"/>
                <w:sz w:val="28"/>
                <w:szCs w:val="28"/>
                <w:lang w:val="ru-RU" w:bidi="ru-RU"/>
              </w:rPr>
              <w:t xml:space="preserve"> </w:t>
            </w:r>
            <w:proofErr w:type="spellStart"/>
            <w:r w:rsidRPr="00A40215">
              <w:rPr>
                <w:rFonts w:eastAsia="Times New Roman"/>
                <w:sz w:val="28"/>
                <w:szCs w:val="28"/>
                <w:lang w:bidi="ru-RU"/>
              </w:rPr>
              <w:t>группа</w:t>
            </w:r>
            <w:proofErr w:type="spellEnd"/>
            <w:r w:rsidRPr="00A40215">
              <w:rPr>
                <w:rFonts w:eastAsia="Times New Roman"/>
                <w:sz w:val="28"/>
                <w:szCs w:val="28"/>
                <w:lang w:bidi="ru-RU"/>
              </w:rPr>
              <w:t xml:space="preserve"> «</w:t>
            </w:r>
            <w:proofErr w:type="spellStart"/>
            <w:r w:rsidRPr="00A40215">
              <w:rPr>
                <w:rFonts w:eastAsia="Times New Roman"/>
                <w:sz w:val="28"/>
                <w:szCs w:val="28"/>
                <w:lang w:bidi="ru-RU"/>
              </w:rPr>
              <w:t>Мальвина</w:t>
            </w:r>
            <w:proofErr w:type="spellEnd"/>
            <w:r w:rsidRPr="00A40215">
              <w:rPr>
                <w:rFonts w:eastAsia="Times New Roman"/>
                <w:sz w:val="28"/>
                <w:szCs w:val="28"/>
                <w:lang w:bidi="ru-RU"/>
              </w:rPr>
              <w:t xml:space="preserve"> 2»</w:t>
            </w:r>
          </w:p>
        </w:tc>
        <w:tc>
          <w:tcPr>
            <w:tcW w:w="2835" w:type="dxa"/>
            <w:tcBorders>
              <w:top w:val="nil"/>
              <w:left w:val="single" w:sz="4" w:space="0" w:color="auto"/>
              <w:right w:val="single" w:sz="4" w:space="0" w:color="auto"/>
            </w:tcBorders>
          </w:tcPr>
          <w:p w:rsidR="00A40215" w:rsidRPr="00A40215" w:rsidRDefault="00A40215" w:rsidP="001703A8">
            <w:pPr>
              <w:spacing w:line="264" w:lineRule="exact"/>
              <w:ind w:left="-284" w:right="141"/>
              <w:jc w:val="center"/>
              <w:rPr>
                <w:rFonts w:eastAsia="Times New Roman"/>
                <w:sz w:val="28"/>
                <w:szCs w:val="28"/>
                <w:lang w:val="ru-RU" w:bidi="ru-RU"/>
              </w:rPr>
            </w:pPr>
            <w:r w:rsidRPr="00A40215">
              <w:rPr>
                <w:rFonts w:eastAsia="Times New Roman"/>
                <w:sz w:val="28"/>
                <w:szCs w:val="28"/>
                <w:lang w:val="ru-RU" w:bidi="ru-RU"/>
              </w:rPr>
              <w:t xml:space="preserve">Ахмедова </w:t>
            </w:r>
            <w:proofErr w:type="spellStart"/>
            <w:r w:rsidRPr="00A40215">
              <w:rPr>
                <w:rFonts w:eastAsia="Times New Roman"/>
                <w:sz w:val="28"/>
                <w:szCs w:val="28"/>
                <w:lang w:val="ru-RU" w:bidi="ru-RU"/>
              </w:rPr>
              <w:t>Аксана</w:t>
            </w:r>
            <w:proofErr w:type="spellEnd"/>
            <w:r w:rsidR="00511244">
              <w:rPr>
                <w:rFonts w:eastAsia="Times New Roman"/>
                <w:sz w:val="28"/>
                <w:szCs w:val="28"/>
                <w:lang w:val="ru-RU" w:bidi="ru-RU"/>
              </w:rPr>
              <w:t xml:space="preserve"> </w:t>
            </w:r>
            <w:proofErr w:type="spellStart"/>
            <w:r w:rsidRPr="00A40215">
              <w:rPr>
                <w:rFonts w:eastAsia="Times New Roman"/>
                <w:sz w:val="28"/>
                <w:szCs w:val="28"/>
                <w:lang w:val="ru-RU" w:bidi="ru-RU"/>
              </w:rPr>
              <w:t>Джамалутдиновна</w:t>
            </w:r>
            <w:proofErr w:type="spellEnd"/>
          </w:p>
          <w:p w:rsidR="00A40215" w:rsidRPr="00A40215" w:rsidRDefault="00A40215" w:rsidP="001703A8">
            <w:pPr>
              <w:ind w:left="-284" w:right="141"/>
              <w:jc w:val="center"/>
              <w:rPr>
                <w:rFonts w:eastAsia="Times New Roman"/>
                <w:sz w:val="28"/>
                <w:szCs w:val="28"/>
                <w:lang w:val="ru-RU" w:bidi="ru-RU"/>
              </w:rPr>
            </w:pPr>
          </w:p>
          <w:p w:rsidR="00A40215" w:rsidRPr="00A40215" w:rsidRDefault="00A40215" w:rsidP="001703A8">
            <w:pPr>
              <w:ind w:left="-284" w:right="141"/>
              <w:jc w:val="center"/>
              <w:rPr>
                <w:rFonts w:eastAsia="Times New Roman"/>
                <w:sz w:val="28"/>
                <w:szCs w:val="28"/>
                <w:lang w:val="ru-RU" w:bidi="ru-RU"/>
              </w:rPr>
            </w:pPr>
          </w:p>
          <w:p w:rsidR="00A40215" w:rsidRPr="00A40215" w:rsidRDefault="00A40215" w:rsidP="001703A8">
            <w:pPr>
              <w:ind w:left="-284" w:right="141"/>
              <w:jc w:val="center"/>
              <w:rPr>
                <w:rFonts w:eastAsia="Times New Roman"/>
                <w:sz w:val="28"/>
                <w:szCs w:val="28"/>
                <w:lang w:val="ru-RU" w:bidi="ru-RU"/>
              </w:rPr>
            </w:pPr>
            <w:proofErr w:type="spellStart"/>
            <w:r w:rsidRPr="00A40215">
              <w:rPr>
                <w:rFonts w:eastAsia="Times New Roman"/>
                <w:sz w:val="28"/>
                <w:szCs w:val="28"/>
                <w:lang w:val="ru-RU" w:bidi="ru-RU"/>
              </w:rPr>
              <w:t>БазуеваРаисат</w:t>
            </w:r>
            <w:proofErr w:type="spellEnd"/>
            <w:r w:rsidR="00511244">
              <w:rPr>
                <w:rFonts w:eastAsia="Times New Roman"/>
                <w:sz w:val="28"/>
                <w:szCs w:val="28"/>
                <w:lang w:val="ru-RU" w:bidi="ru-RU"/>
              </w:rPr>
              <w:t xml:space="preserve"> </w:t>
            </w:r>
            <w:proofErr w:type="spellStart"/>
            <w:r w:rsidRPr="00A40215">
              <w:rPr>
                <w:rFonts w:eastAsia="Times New Roman"/>
                <w:sz w:val="28"/>
                <w:szCs w:val="28"/>
                <w:lang w:val="ru-RU" w:bidi="ru-RU"/>
              </w:rPr>
              <w:t>Зубайруевна</w:t>
            </w:r>
            <w:proofErr w:type="spellEnd"/>
          </w:p>
        </w:tc>
        <w:tc>
          <w:tcPr>
            <w:tcW w:w="1443" w:type="dxa"/>
            <w:gridSpan w:val="2"/>
            <w:tcBorders>
              <w:top w:val="nil"/>
              <w:left w:val="single" w:sz="4" w:space="0" w:color="auto"/>
              <w:right w:val="single" w:sz="4" w:space="0" w:color="auto"/>
            </w:tcBorders>
          </w:tcPr>
          <w:p w:rsidR="00A40215" w:rsidRPr="00A40215" w:rsidRDefault="00A40215" w:rsidP="001703A8">
            <w:pPr>
              <w:spacing w:before="92"/>
              <w:ind w:left="-284" w:right="141"/>
              <w:jc w:val="center"/>
              <w:rPr>
                <w:rFonts w:eastAsia="Times New Roman"/>
                <w:sz w:val="28"/>
                <w:szCs w:val="28"/>
                <w:lang w:bidi="ru-RU"/>
              </w:rPr>
            </w:pPr>
            <w:proofErr w:type="spellStart"/>
            <w:r w:rsidRPr="00A40215">
              <w:rPr>
                <w:rFonts w:eastAsia="Times New Roman"/>
                <w:sz w:val="28"/>
                <w:szCs w:val="28"/>
                <w:lang w:bidi="ru-RU"/>
              </w:rPr>
              <w:t>высшее</w:t>
            </w:r>
            <w:proofErr w:type="spellEnd"/>
          </w:p>
          <w:p w:rsidR="00A40215" w:rsidRPr="00A40215" w:rsidRDefault="00A40215" w:rsidP="001703A8">
            <w:pPr>
              <w:spacing w:line="268" w:lineRule="exact"/>
              <w:ind w:left="-284" w:right="141"/>
              <w:jc w:val="center"/>
              <w:rPr>
                <w:rFonts w:eastAsia="Times New Roman"/>
                <w:sz w:val="28"/>
                <w:szCs w:val="28"/>
                <w:lang w:bidi="ru-RU"/>
              </w:rPr>
            </w:pPr>
          </w:p>
          <w:p w:rsidR="00A40215" w:rsidRPr="00A40215" w:rsidRDefault="00A40215" w:rsidP="001703A8">
            <w:pPr>
              <w:spacing w:line="268" w:lineRule="exact"/>
              <w:ind w:left="-284" w:right="141"/>
              <w:jc w:val="center"/>
              <w:rPr>
                <w:rFonts w:eastAsia="Times New Roman"/>
                <w:sz w:val="28"/>
                <w:szCs w:val="28"/>
                <w:lang w:bidi="ru-RU"/>
              </w:rPr>
            </w:pPr>
          </w:p>
          <w:p w:rsidR="00A40215" w:rsidRPr="00A40215" w:rsidRDefault="00A40215" w:rsidP="001703A8">
            <w:pPr>
              <w:spacing w:line="268" w:lineRule="exact"/>
              <w:ind w:left="-284" w:right="141"/>
              <w:jc w:val="center"/>
              <w:rPr>
                <w:rFonts w:eastAsia="Times New Roman"/>
                <w:sz w:val="28"/>
                <w:szCs w:val="28"/>
                <w:lang w:bidi="ru-RU"/>
              </w:rPr>
            </w:pPr>
          </w:p>
          <w:p w:rsidR="00A40215" w:rsidRPr="00A40215" w:rsidRDefault="00A40215" w:rsidP="001703A8">
            <w:pPr>
              <w:spacing w:line="268" w:lineRule="exact"/>
              <w:ind w:left="-284" w:right="141"/>
              <w:jc w:val="center"/>
              <w:rPr>
                <w:rFonts w:eastAsia="Times New Roman"/>
                <w:sz w:val="28"/>
                <w:szCs w:val="28"/>
                <w:lang w:bidi="ru-RU"/>
              </w:rPr>
            </w:pPr>
          </w:p>
          <w:p w:rsidR="00A40215" w:rsidRPr="00A40215" w:rsidRDefault="00A40215" w:rsidP="001703A8">
            <w:pPr>
              <w:spacing w:line="268" w:lineRule="exact"/>
              <w:ind w:left="-284" w:right="141"/>
              <w:jc w:val="center"/>
              <w:rPr>
                <w:rFonts w:eastAsia="Times New Roman"/>
                <w:sz w:val="28"/>
                <w:szCs w:val="28"/>
                <w:lang w:bidi="ru-RU"/>
              </w:rPr>
            </w:pPr>
            <w:proofErr w:type="spellStart"/>
            <w:r w:rsidRPr="00A40215">
              <w:rPr>
                <w:rFonts w:eastAsia="Times New Roman"/>
                <w:sz w:val="28"/>
                <w:szCs w:val="28"/>
                <w:lang w:bidi="ru-RU"/>
              </w:rPr>
              <w:t>средне</w:t>
            </w:r>
            <w:proofErr w:type="spellEnd"/>
            <w:r w:rsidRPr="00A40215">
              <w:rPr>
                <w:rFonts w:eastAsia="Times New Roman"/>
                <w:sz w:val="28"/>
                <w:szCs w:val="28"/>
                <w:lang w:bidi="ru-RU"/>
              </w:rPr>
              <w:t>-</w:t>
            </w:r>
          </w:p>
          <w:p w:rsidR="00A40215" w:rsidRPr="00A40215" w:rsidRDefault="00A40215" w:rsidP="001703A8">
            <w:pPr>
              <w:spacing w:line="264" w:lineRule="exact"/>
              <w:ind w:left="-284" w:right="141"/>
              <w:jc w:val="center"/>
              <w:rPr>
                <w:rFonts w:eastAsia="Times New Roman"/>
                <w:sz w:val="28"/>
                <w:szCs w:val="28"/>
                <w:lang w:bidi="ru-RU"/>
              </w:rPr>
            </w:pPr>
            <w:proofErr w:type="spellStart"/>
            <w:r w:rsidRPr="00A40215">
              <w:rPr>
                <w:rFonts w:eastAsia="Times New Roman"/>
                <w:sz w:val="28"/>
                <w:szCs w:val="28"/>
                <w:lang w:bidi="ru-RU"/>
              </w:rPr>
              <w:t>спец</w:t>
            </w:r>
            <w:proofErr w:type="spellEnd"/>
            <w:r w:rsidRPr="00A40215">
              <w:rPr>
                <w:rFonts w:eastAsia="Times New Roman"/>
                <w:sz w:val="28"/>
                <w:szCs w:val="28"/>
                <w:lang w:bidi="ru-RU"/>
              </w:rPr>
              <w:t>.</w:t>
            </w:r>
          </w:p>
        </w:tc>
        <w:tc>
          <w:tcPr>
            <w:tcW w:w="841" w:type="dxa"/>
            <w:tcBorders>
              <w:top w:val="nil"/>
              <w:left w:val="single" w:sz="4" w:space="0" w:color="auto"/>
              <w:right w:val="single" w:sz="4" w:space="0" w:color="auto"/>
            </w:tcBorders>
          </w:tcPr>
          <w:p w:rsidR="00A40215" w:rsidRPr="00A40215" w:rsidRDefault="00A40215" w:rsidP="00A40215">
            <w:pPr>
              <w:ind w:left="-284" w:right="141"/>
              <w:jc w:val="center"/>
              <w:rPr>
                <w:rFonts w:eastAsia="Times New Roman"/>
                <w:sz w:val="28"/>
                <w:szCs w:val="28"/>
                <w:lang w:bidi="ru-RU"/>
              </w:rPr>
            </w:pPr>
          </w:p>
          <w:p w:rsidR="00A40215" w:rsidRPr="00A40215" w:rsidRDefault="00A40215" w:rsidP="00A40215">
            <w:pPr>
              <w:spacing w:before="92"/>
              <w:ind w:left="-284" w:right="141"/>
              <w:jc w:val="center"/>
              <w:rPr>
                <w:rFonts w:eastAsia="Times New Roman"/>
                <w:sz w:val="28"/>
                <w:szCs w:val="28"/>
                <w:lang w:bidi="ru-RU"/>
              </w:rPr>
            </w:pPr>
            <w:r w:rsidRPr="00A40215">
              <w:rPr>
                <w:rFonts w:eastAsia="Times New Roman"/>
                <w:sz w:val="28"/>
                <w:szCs w:val="28"/>
                <w:lang w:bidi="ru-RU"/>
              </w:rPr>
              <w:t>1</w:t>
            </w:r>
          </w:p>
          <w:p w:rsidR="00A40215" w:rsidRPr="00A40215" w:rsidRDefault="00A40215" w:rsidP="00A40215">
            <w:pPr>
              <w:ind w:left="-284" w:right="141"/>
              <w:jc w:val="center"/>
              <w:rPr>
                <w:rFonts w:eastAsia="Times New Roman"/>
                <w:sz w:val="28"/>
                <w:szCs w:val="28"/>
                <w:lang w:bidi="ru-RU"/>
              </w:rPr>
            </w:pPr>
          </w:p>
          <w:p w:rsidR="00A40215" w:rsidRPr="00A40215" w:rsidRDefault="00A40215" w:rsidP="00A40215">
            <w:pPr>
              <w:ind w:left="-284" w:right="141"/>
              <w:jc w:val="center"/>
              <w:rPr>
                <w:rFonts w:eastAsia="Times New Roman"/>
                <w:sz w:val="28"/>
                <w:szCs w:val="28"/>
                <w:lang w:bidi="ru-RU"/>
              </w:rPr>
            </w:pPr>
          </w:p>
          <w:p w:rsidR="00A40215" w:rsidRPr="00A40215" w:rsidRDefault="00A40215" w:rsidP="00A40215">
            <w:pPr>
              <w:ind w:left="-284" w:right="141"/>
              <w:jc w:val="center"/>
              <w:rPr>
                <w:rFonts w:eastAsia="Times New Roman"/>
                <w:sz w:val="28"/>
                <w:szCs w:val="28"/>
                <w:lang w:bidi="ru-RU"/>
              </w:rPr>
            </w:pPr>
          </w:p>
          <w:p w:rsidR="00A40215" w:rsidRPr="00A40215" w:rsidRDefault="00A40215" w:rsidP="00A40215">
            <w:pPr>
              <w:spacing w:line="268" w:lineRule="exact"/>
              <w:ind w:left="-284" w:right="141"/>
              <w:jc w:val="center"/>
              <w:rPr>
                <w:rFonts w:eastAsia="Times New Roman"/>
                <w:sz w:val="28"/>
                <w:szCs w:val="28"/>
                <w:lang w:bidi="ru-RU"/>
              </w:rPr>
            </w:pPr>
            <w:r w:rsidRPr="00A40215">
              <w:rPr>
                <w:rFonts w:eastAsia="Times New Roman"/>
                <w:sz w:val="28"/>
                <w:szCs w:val="28"/>
                <w:lang w:bidi="ru-RU"/>
              </w:rPr>
              <w:t>26</w:t>
            </w:r>
          </w:p>
        </w:tc>
        <w:tc>
          <w:tcPr>
            <w:tcW w:w="1685" w:type="dxa"/>
            <w:tcBorders>
              <w:top w:val="nil"/>
              <w:left w:val="single" w:sz="4" w:space="0" w:color="auto"/>
              <w:right w:val="single" w:sz="4" w:space="0" w:color="auto"/>
            </w:tcBorders>
          </w:tcPr>
          <w:p w:rsidR="00A40215" w:rsidRPr="00A40215" w:rsidRDefault="00A40215" w:rsidP="00A40215">
            <w:pPr>
              <w:ind w:left="-284" w:right="141"/>
              <w:jc w:val="center"/>
              <w:rPr>
                <w:rFonts w:eastAsia="Times New Roman"/>
                <w:sz w:val="28"/>
                <w:szCs w:val="28"/>
                <w:lang w:bidi="ru-RU"/>
              </w:rPr>
            </w:pPr>
          </w:p>
          <w:p w:rsidR="00A40215" w:rsidRPr="00A40215" w:rsidRDefault="00A40215" w:rsidP="00A40215">
            <w:pPr>
              <w:ind w:left="-284" w:right="141"/>
              <w:jc w:val="center"/>
              <w:rPr>
                <w:rFonts w:eastAsia="Times New Roman"/>
                <w:sz w:val="28"/>
                <w:szCs w:val="28"/>
                <w:lang w:bidi="ru-RU"/>
              </w:rPr>
            </w:pPr>
          </w:p>
          <w:p w:rsidR="00A40215" w:rsidRPr="00A40215" w:rsidRDefault="00A40215" w:rsidP="00A40215">
            <w:pPr>
              <w:ind w:left="-284" w:right="141"/>
              <w:jc w:val="center"/>
              <w:rPr>
                <w:rFonts w:eastAsia="Times New Roman"/>
                <w:sz w:val="28"/>
                <w:szCs w:val="28"/>
                <w:lang w:bidi="ru-RU"/>
              </w:rPr>
            </w:pPr>
          </w:p>
          <w:p w:rsidR="00A40215" w:rsidRPr="00A40215" w:rsidRDefault="00A40215" w:rsidP="00A40215">
            <w:pPr>
              <w:ind w:left="-284" w:right="141"/>
              <w:jc w:val="center"/>
              <w:rPr>
                <w:rFonts w:eastAsia="Times New Roman"/>
                <w:sz w:val="28"/>
                <w:szCs w:val="28"/>
                <w:lang w:bidi="ru-RU"/>
              </w:rPr>
            </w:pPr>
          </w:p>
          <w:p w:rsidR="00A40215" w:rsidRPr="00A40215" w:rsidRDefault="00A40215" w:rsidP="00A40215">
            <w:pPr>
              <w:spacing w:before="95"/>
              <w:ind w:left="-284" w:right="141"/>
              <w:jc w:val="center"/>
              <w:rPr>
                <w:rFonts w:eastAsia="Times New Roman"/>
                <w:w w:val="99"/>
                <w:sz w:val="28"/>
                <w:szCs w:val="28"/>
                <w:lang w:bidi="ru-RU"/>
              </w:rPr>
            </w:pPr>
          </w:p>
        </w:tc>
        <w:tc>
          <w:tcPr>
            <w:tcW w:w="1276" w:type="dxa"/>
            <w:tcBorders>
              <w:top w:val="single" w:sz="4" w:space="0" w:color="auto"/>
              <w:left w:val="single" w:sz="4" w:space="0" w:color="auto"/>
              <w:right w:val="single" w:sz="4" w:space="0" w:color="auto"/>
            </w:tcBorders>
          </w:tcPr>
          <w:p w:rsidR="00A40215" w:rsidRPr="00A40215" w:rsidRDefault="00A40215" w:rsidP="00A40215">
            <w:pPr>
              <w:ind w:left="-284" w:right="141"/>
              <w:jc w:val="center"/>
              <w:rPr>
                <w:rFonts w:eastAsia="Times New Roman"/>
                <w:sz w:val="28"/>
                <w:szCs w:val="28"/>
                <w:lang w:bidi="ru-RU"/>
              </w:rPr>
            </w:pPr>
          </w:p>
          <w:p w:rsidR="00A40215" w:rsidRPr="00A40215" w:rsidRDefault="00A40215" w:rsidP="00A40215">
            <w:pPr>
              <w:ind w:left="-284" w:right="141"/>
              <w:jc w:val="center"/>
              <w:rPr>
                <w:rFonts w:eastAsia="Times New Roman"/>
                <w:sz w:val="28"/>
                <w:szCs w:val="28"/>
                <w:lang w:bidi="ru-RU"/>
              </w:rPr>
            </w:pPr>
            <w:r w:rsidRPr="00A40215">
              <w:rPr>
                <w:rFonts w:eastAsia="Times New Roman"/>
                <w:sz w:val="28"/>
                <w:szCs w:val="28"/>
                <w:lang w:bidi="ru-RU"/>
              </w:rPr>
              <w:t>1</w:t>
            </w:r>
          </w:p>
          <w:p w:rsidR="00A40215" w:rsidRPr="00A40215" w:rsidRDefault="00A40215" w:rsidP="00A40215">
            <w:pPr>
              <w:ind w:left="-284" w:right="141"/>
              <w:jc w:val="center"/>
              <w:rPr>
                <w:rFonts w:eastAsia="Times New Roman"/>
                <w:sz w:val="28"/>
                <w:szCs w:val="28"/>
                <w:lang w:bidi="ru-RU"/>
              </w:rPr>
            </w:pPr>
          </w:p>
          <w:p w:rsidR="00A40215" w:rsidRPr="00A40215" w:rsidRDefault="00A40215" w:rsidP="00A40215">
            <w:pPr>
              <w:ind w:left="-284" w:right="141"/>
              <w:jc w:val="center"/>
              <w:rPr>
                <w:rFonts w:eastAsia="Times New Roman"/>
                <w:sz w:val="28"/>
                <w:szCs w:val="28"/>
                <w:lang w:bidi="ru-RU"/>
              </w:rPr>
            </w:pPr>
          </w:p>
          <w:p w:rsidR="00A40215" w:rsidRPr="00A40215" w:rsidRDefault="00A40215" w:rsidP="00A40215">
            <w:pPr>
              <w:ind w:left="-284" w:right="141"/>
              <w:jc w:val="center"/>
              <w:rPr>
                <w:rFonts w:eastAsia="Times New Roman"/>
                <w:sz w:val="28"/>
                <w:szCs w:val="28"/>
                <w:lang w:bidi="ru-RU"/>
              </w:rPr>
            </w:pPr>
          </w:p>
          <w:p w:rsidR="00A40215" w:rsidRPr="00A40215" w:rsidRDefault="00A40215" w:rsidP="00A40215">
            <w:pPr>
              <w:ind w:left="-284" w:right="141"/>
              <w:jc w:val="center"/>
              <w:rPr>
                <w:rFonts w:eastAsia="Times New Roman"/>
                <w:sz w:val="28"/>
                <w:szCs w:val="28"/>
                <w:lang w:bidi="ru-RU"/>
              </w:rPr>
            </w:pPr>
            <w:r w:rsidRPr="00A40215">
              <w:rPr>
                <w:rFonts w:eastAsia="Times New Roman"/>
                <w:sz w:val="28"/>
                <w:szCs w:val="28"/>
                <w:lang w:bidi="ru-RU"/>
              </w:rPr>
              <w:t>26</w:t>
            </w:r>
          </w:p>
        </w:tc>
      </w:tr>
    </w:tbl>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 xml:space="preserve"> Высшую квалификационную категорию имеют два педагога: Черняева Л.А., </w:t>
      </w:r>
      <w:proofErr w:type="spellStart"/>
      <w:r w:rsidRPr="00A40215">
        <w:rPr>
          <w:rFonts w:ascii="Times New Roman" w:eastAsia="Times New Roman" w:hAnsi="Times New Roman" w:cs="Times New Roman"/>
          <w:color w:val="000000"/>
          <w:sz w:val="28"/>
          <w:szCs w:val="28"/>
          <w:lang w:eastAsia="ru-RU" w:bidi="ru-RU"/>
        </w:rPr>
        <w:t>Муталимова</w:t>
      </w:r>
      <w:proofErr w:type="spellEnd"/>
      <w:r w:rsidRPr="00A40215">
        <w:rPr>
          <w:rFonts w:ascii="Times New Roman" w:eastAsia="Times New Roman" w:hAnsi="Times New Roman" w:cs="Times New Roman"/>
          <w:color w:val="000000"/>
          <w:sz w:val="28"/>
          <w:szCs w:val="28"/>
          <w:lang w:eastAsia="ru-RU" w:bidi="ru-RU"/>
        </w:rPr>
        <w:t xml:space="preserve"> В. Г.</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 xml:space="preserve">      Первую квалификационную категорию имеет один педагог: </w:t>
      </w:r>
      <w:proofErr w:type="spellStart"/>
      <w:r w:rsidRPr="00A40215">
        <w:rPr>
          <w:rFonts w:ascii="Times New Roman" w:eastAsia="Times New Roman" w:hAnsi="Times New Roman" w:cs="Times New Roman"/>
          <w:color w:val="000000"/>
          <w:sz w:val="28"/>
          <w:szCs w:val="28"/>
          <w:lang w:eastAsia="ru-RU" w:bidi="ru-RU"/>
        </w:rPr>
        <w:t>Нурмагомедова</w:t>
      </w:r>
      <w:proofErr w:type="spellEnd"/>
      <w:r w:rsidRPr="00A40215">
        <w:rPr>
          <w:rFonts w:ascii="Times New Roman" w:eastAsia="Times New Roman" w:hAnsi="Times New Roman" w:cs="Times New Roman"/>
          <w:color w:val="000000"/>
          <w:sz w:val="28"/>
          <w:szCs w:val="28"/>
          <w:lang w:eastAsia="ru-RU" w:bidi="ru-RU"/>
        </w:rPr>
        <w:t xml:space="preserve"> И.Н.</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Краткая характеристика педагогических кадров за 2019-2020 учебный год</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 по уровню образования</w:t>
      </w:r>
      <w:r w:rsidRPr="00A40215">
        <w:rPr>
          <w:rFonts w:ascii="Times New Roman" w:eastAsia="Times New Roman" w:hAnsi="Times New Roman" w:cs="Times New Roman"/>
          <w:color w:val="000000"/>
          <w:sz w:val="28"/>
          <w:szCs w:val="28"/>
          <w:lang w:eastAsia="ru-RU" w:bidi="ru-RU"/>
        </w:rPr>
        <w:br/>
      </w:r>
      <w:r w:rsidRPr="00A40215">
        <w:rPr>
          <w:rFonts w:ascii="Times New Roman" w:eastAsia="Times New Roman" w:hAnsi="Times New Roman" w:cs="Times New Roman"/>
          <w:color w:val="000000"/>
          <w:sz w:val="28"/>
          <w:szCs w:val="28"/>
          <w:shd w:val="clear" w:color="auto" w:fill="FFFFFF"/>
          <w:lang w:eastAsia="ru-RU" w:bidi="ru-RU"/>
        </w:rPr>
        <w:t>с незаконченным высшим образованием -2</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с высшим образованием- 12</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br/>
        <w:t>со средним специальным образованием- 9</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br/>
        <w:t>- по квалификационным категориям</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18"/>
          <w:szCs w:val="28"/>
          <w:lang w:eastAsia="ru-RU" w:bidi="ru-RU"/>
        </w:rPr>
      </w:pPr>
    </w:p>
    <w:p w:rsidR="00A40215" w:rsidRPr="00A40215" w:rsidRDefault="00A40215" w:rsidP="00A40215">
      <w:pPr>
        <w:widowControl w:val="0"/>
        <w:autoSpaceDE w:val="0"/>
        <w:autoSpaceDN w:val="0"/>
        <w:spacing w:after="0" w:line="240" w:lineRule="auto"/>
        <w:ind w:left="-284" w:right="141"/>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color w:val="000000"/>
          <w:sz w:val="28"/>
          <w:szCs w:val="28"/>
          <w:shd w:val="clear" w:color="auto" w:fill="FFFFFF"/>
          <w:lang w:eastAsia="ru-RU" w:bidi="ru-RU"/>
        </w:rPr>
        <w:t>Высшая категория - 2</w:t>
      </w:r>
      <w:r w:rsidRPr="00A40215">
        <w:rPr>
          <w:rFonts w:ascii="Times New Roman" w:eastAsia="Times New Roman" w:hAnsi="Times New Roman" w:cs="Times New Roman"/>
          <w:color w:val="000000"/>
          <w:sz w:val="28"/>
          <w:szCs w:val="28"/>
          <w:lang w:eastAsia="ru-RU" w:bidi="ru-RU"/>
        </w:rPr>
        <w:br/>
        <w:t>1 категория -1</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br/>
        <w:t>Соответствие занимаемой должности- 18</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b/>
          <w:bCs/>
          <w:color w:val="000000"/>
          <w:sz w:val="28"/>
          <w:szCs w:val="28"/>
          <w:lang w:eastAsia="ru-RU" w:bidi="ru-RU"/>
        </w:rPr>
        <w:t>- </w:t>
      </w:r>
      <w:r w:rsidRPr="00A40215">
        <w:rPr>
          <w:rFonts w:ascii="Times New Roman" w:eastAsia="Times New Roman" w:hAnsi="Times New Roman" w:cs="Times New Roman"/>
          <w:color w:val="000000"/>
          <w:sz w:val="28"/>
          <w:szCs w:val="28"/>
          <w:lang w:eastAsia="ru-RU" w:bidi="ru-RU"/>
        </w:rPr>
        <w:t>по стажу работы: от 1 до 5 лет – 6 человек; от 5 до 10 лет – 4 человека</w:t>
      </w:r>
    </w:p>
    <w:p w:rsid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от 10 до 20 лет – 2 человека; от 20 лет и выше – 9 человек</w:t>
      </w:r>
    </w:p>
    <w:p w:rsidR="00A40215" w:rsidRPr="00A40215" w:rsidRDefault="00A40215" w:rsidP="00A40215">
      <w:pPr>
        <w:widowControl w:val="0"/>
        <w:autoSpaceDE w:val="0"/>
        <w:autoSpaceDN w:val="0"/>
        <w:spacing w:before="1" w:after="0" w:line="240" w:lineRule="auto"/>
        <w:ind w:left="-284" w:right="141"/>
        <w:outlineLvl w:val="1"/>
        <w:rPr>
          <w:rFonts w:ascii="Times New Roman" w:eastAsia="Trebuchet MS" w:hAnsi="Times New Roman" w:cs="Times New Roman"/>
          <w:b/>
          <w:bCs/>
          <w:sz w:val="28"/>
          <w:szCs w:val="28"/>
          <w:lang w:eastAsia="ru-RU" w:bidi="ru-RU"/>
        </w:rPr>
      </w:pPr>
      <w:r w:rsidRPr="00A40215">
        <w:rPr>
          <w:rFonts w:ascii="Times New Roman" w:eastAsia="Trebuchet MS" w:hAnsi="Times New Roman" w:cs="Times New Roman"/>
          <w:b/>
          <w:bCs/>
          <w:sz w:val="28"/>
          <w:szCs w:val="28"/>
          <w:lang w:eastAsia="ru-RU" w:bidi="ru-RU"/>
        </w:rPr>
        <w:t>Расстановка педагогических кадров на 2019-2020 учебный год.</w:t>
      </w:r>
    </w:p>
    <w:p w:rsidR="00A40215" w:rsidRPr="00A40215" w:rsidRDefault="00A40215" w:rsidP="00A40215">
      <w:pPr>
        <w:widowControl w:val="0"/>
        <w:autoSpaceDE w:val="0"/>
        <w:autoSpaceDN w:val="0"/>
        <w:spacing w:before="1" w:after="0" w:line="240" w:lineRule="auto"/>
        <w:ind w:left="-284" w:right="141"/>
        <w:outlineLvl w:val="1"/>
        <w:rPr>
          <w:rFonts w:ascii="Times New Roman" w:eastAsia="Trebuchet MS" w:hAnsi="Times New Roman" w:cs="Times New Roman"/>
          <w:b/>
          <w:bCs/>
          <w:sz w:val="28"/>
          <w:szCs w:val="28"/>
          <w:lang w:eastAsia="ru-RU" w:bidi="ru-RU"/>
        </w:rPr>
      </w:pPr>
    </w:p>
    <w:p w:rsidR="00A40215" w:rsidRPr="00A40215" w:rsidRDefault="00A40215" w:rsidP="00A40215">
      <w:pPr>
        <w:widowControl w:val="0"/>
        <w:autoSpaceDE w:val="0"/>
        <w:autoSpaceDN w:val="0"/>
        <w:spacing w:after="0" w:line="240" w:lineRule="auto"/>
        <w:ind w:left="-284" w:right="141"/>
        <w:jc w:val="both"/>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sz w:val="28"/>
          <w:szCs w:val="28"/>
          <w:lang w:eastAsia="ru-RU" w:bidi="ru-RU"/>
        </w:rPr>
        <w:t>Штатное расписание, включает 21 специалистов по дошкольному образованию, из которых:</w:t>
      </w:r>
    </w:p>
    <w:p w:rsidR="00A40215" w:rsidRPr="00A40215" w:rsidRDefault="00A40215" w:rsidP="00A40215">
      <w:pPr>
        <w:widowControl w:val="0"/>
        <w:autoSpaceDE w:val="0"/>
        <w:autoSpaceDN w:val="0"/>
        <w:spacing w:after="0" w:line="240" w:lineRule="auto"/>
        <w:ind w:left="-284" w:right="141"/>
        <w:jc w:val="both"/>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sz w:val="28"/>
          <w:szCs w:val="28"/>
          <w:lang w:eastAsia="ru-RU" w:bidi="ru-RU"/>
        </w:rPr>
        <w:t xml:space="preserve">   2 педагога имеют высшую категорию,</w:t>
      </w:r>
    </w:p>
    <w:p w:rsidR="00A40215" w:rsidRPr="00A40215" w:rsidRDefault="00A40215" w:rsidP="00A40215">
      <w:pPr>
        <w:widowControl w:val="0"/>
        <w:autoSpaceDE w:val="0"/>
        <w:autoSpaceDN w:val="0"/>
        <w:spacing w:after="0" w:line="240" w:lineRule="auto"/>
        <w:ind w:left="-284" w:right="141"/>
        <w:jc w:val="both"/>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sz w:val="28"/>
          <w:szCs w:val="28"/>
          <w:lang w:eastAsia="ru-RU" w:bidi="ru-RU"/>
        </w:rPr>
        <w:t xml:space="preserve">   1 педагог c первой квалификационной категорией, остальные педагоги -  соответствуют занимаемой должности.</w:t>
      </w:r>
    </w:p>
    <w:p w:rsidR="00A40215" w:rsidRPr="00A40215" w:rsidRDefault="00A40215" w:rsidP="00A40215">
      <w:pPr>
        <w:ind w:left="-284" w:right="141"/>
        <w:rPr>
          <w:rFonts w:ascii="Calibri" w:eastAsia="Calibri" w:hAnsi="Calibri" w:cs="Times New Roman"/>
        </w:rPr>
      </w:pPr>
    </w:p>
    <w:p w:rsidR="00A40215" w:rsidRPr="00A40215" w:rsidRDefault="00A40215" w:rsidP="00A40215">
      <w:pPr>
        <w:widowControl w:val="0"/>
        <w:autoSpaceDE w:val="0"/>
        <w:autoSpaceDN w:val="0"/>
        <w:spacing w:after="0" w:line="240" w:lineRule="auto"/>
        <w:ind w:left="-284" w:right="141" w:firstLine="708"/>
        <w:jc w:val="both"/>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sz w:val="28"/>
          <w:szCs w:val="28"/>
          <w:lang w:eastAsia="ru-RU" w:bidi="ru-RU"/>
        </w:rPr>
        <w:t xml:space="preserve">  Для реализации </w:t>
      </w:r>
      <w:r w:rsidRPr="00A40215">
        <w:rPr>
          <w:rFonts w:ascii="Times New Roman" w:eastAsia="Times New Roman" w:hAnsi="Times New Roman" w:cs="Times New Roman"/>
          <w:b/>
          <w:sz w:val="28"/>
          <w:szCs w:val="28"/>
          <w:lang w:eastAsia="ru-RU" w:bidi="ru-RU"/>
        </w:rPr>
        <w:t xml:space="preserve">первой годовой задачи </w:t>
      </w:r>
      <w:r w:rsidRPr="00A40215">
        <w:rPr>
          <w:rFonts w:ascii="Times New Roman" w:eastAsia="Times New Roman" w:hAnsi="Times New Roman" w:cs="Times New Roman"/>
          <w:sz w:val="28"/>
          <w:szCs w:val="28"/>
          <w:lang w:eastAsia="ru-RU" w:bidi="ru-RU"/>
        </w:rPr>
        <w:t xml:space="preserve">(Повысить эффективность </w:t>
      </w:r>
      <w:proofErr w:type="spellStart"/>
      <w:r w:rsidRPr="00A40215">
        <w:rPr>
          <w:rFonts w:ascii="Times New Roman" w:eastAsia="Times New Roman" w:hAnsi="Times New Roman" w:cs="Times New Roman"/>
          <w:sz w:val="28"/>
          <w:szCs w:val="28"/>
          <w:lang w:eastAsia="ru-RU" w:bidi="ru-RU"/>
        </w:rPr>
        <w:t>физкультурно</w:t>
      </w:r>
      <w:proofErr w:type="spellEnd"/>
      <w:r w:rsidRPr="00A40215">
        <w:rPr>
          <w:rFonts w:ascii="Times New Roman" w:eastAsia="Times New Roman" w:hAnsi="Times New Roman" w:cs="Times New Roman"/>
          <w:sz w:val="28"/>
          <w:szCs w:val="28"/>
          <w:lang w:eastAsia="ru-RU" w:bidi="ru-RU"/>
        </w:rPr>
        <w:t xml:space="preserve">–оздоровительной работы с учетом интеграции образовательных областей и реализации индивидуального подхода) были проведены следующие мероприятия: Педагогический совет «Использование   здоровье </w:t>
      </w:r>
      <w:r w:rsidRPr="00A40215">
        <w:rPr>
          <w:rFonts w:ascii="Times New Roman" w:eastAsia="Times New Roman" w:hAnsi="Times New Roman" w:cs="Times New Roman"/>
          <w:sz w:val="28"/>
          <w:szCs w:val="28"/>
          <w:lang w:eastAsia="ru-RU" w:bidi="ru-RU"/>
        </w:rPr>
        <w:lastRenderedPageBreak/>
        <w:t>сберегающих технологий по сохранению и укреплению физического и психического здоровья дошкольников на основе интеграции образовательных областей»; консультации: «Новые подходы к физическому воспитанию и оздоровлению», «Физическое развитие и здоровье ребенка - основа формирование личности»; для педагогов  в группах был организован смотр - стенгазет «Мы за здоровье в нашей группе».  Проводятся физкультурные развлечения и досуги («Зов джунглей», «Семейный спортивный праздник «Сто затей для 100 друзей», «Путешествие в страну здоровья», «Бегай, прыгай, детвора» и др.)</w:t>
      </w:r>
    </w:p>
    <w:p w:rsidR="00A40215" w:rsidRPr="00A40215" w:rsidRDefault="00A40215" w:rsidP="00A40215">
      <w:pPr>
        <w:widowControl w:val="0"/>
        <w:autoSpaceDE w:val="0"/>
        <w:autoSpaceDN w:val="0"/>
        <w:spacing w:after="0" w:line="240" w:lineRule="auto"/>
        <w:ind w:left="-284" w:right="141" w:firstLine="708"/>
        <w:jc w:val="both"/>
        <w:rPr>
          <w:rFonts w:ascii="Times New Roman" w:eastAsia="Times New Roman" w:hAnsi="Times New Roman" w:cs="Times New Roman"/>
          <w:sz w:val="28"/>
          <w:szCs w:val="28"/>
          <w:lang w:eastAsia="ru-RU" w:bidi="ru-RU"/>
        </w:rPr>
      </w:pPr>
    </w:p>
    <w:p w:rsidR="00A40215" w:rsidRPr="00A40215" w:rsidRDefault="00A40215" w:rsidP="00A40215">
      <w:pPr>
        <w:widowControl w:val="0"/>
        <w:autoSpaceDE w:val="0"/>
        <w:autoSpaceDN w:val="0"/>
        <w:spacing w:after="0" w:line="240" w:lineRule="auto"/>
        <w:ind w:left="-284" w:right="141" w:firstLine="708"/>
        <w:jc w:val="both"/>
        <w:rPr>
          <w:rFonts w:ascii="Times New Roman" w:eastAsia="Times New Roman" w:hAnsi="Times New Roman" w:cs="Times New Roman"/>
          <w:sz w:val="28"/>
          <w:szCs w:val="28"/>
          <w:lang w:eastAsia="ru-RU" w:bidi="ru-RU"/>
        </w:rPr>
      </w:pPr>
    </w:p>
    <w:p w:rsidR="00A40215" w:rsidRPr="00A40215" w:rsidRDefault="00A40215" w:rsidP="00A40215">
      <w:pPr>
        <w:widowControl w:val="0"/>
        <w:autoSpaceDE w:val="0"/>
        <w:autoSpaceDN w:val="0"/>
        <w:spacing w:before="2" w:after="0" w:line="240" w:lineRule="auto"/>
        <w:ind w:left="-284" w:right="141"/>
        <w:jc w:val="both"/>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sz w:val="28"/>
          <w:szCs w:val="28"/>
          <w:lang w:eastAsia="ru-RU" w:bidi="ru-RU"/>
        </w:rPr>
        <w:tab/>
        <w:t xml:space="preserve"> На выше перечисленных мероприятиях рассматривались вопросы сохранения и укрепления здоровья дошкольника через следующие формы работы: утренняя гимнастика, закаливающие процедуры, познавательные ООД по ознакомлению дошкольников с собственным организмом и ведением здорового образа жизни. Систематически проводятся: утренняя гимнастика, медико-педагогический контроль, подвижные игры на прогулке, физкультминутки на занятиях.</w:t>
      </w:r>
    </w:p>
    <w:p w:rsidR="00A40215" w:rsidRPr="00A40215" w:rsidRDefault="00A40215" w:rsidP="00A40215">
      <w:pPr>
        <w:spacing w:after="0" w:line="240" w:lineRule="auto"/>
        <w:ind w:left="-284" w:right="141" w:firstLine="708"/>
        <w:jc w:val="both"/>
        <w:textAlignment w:val="baseline"/>
        <w:rPr>
          <w:rFonts w:ascii="Times New Roman" w:eastAsia="Times New Roman" w:hAnsi="Times New Roman" w:cs="Times New Roman"/>
          <w:color w:val="000000"/>
          <w:sz w:val="28"/>
          <w:szCs w:val="28"/>
          <w:lang w:eastAsia="ru-RU"/>
        </w:rPr>
      </w:pPr>
      <w:r w:rsidRPr="00A40215">
        <w:rPr>
          <w:rFonts w:ascii="Times New Roman" w:eastAsia="Times New Roman" w:hAnsi="Times New Roman" w:cs="Times New Roman"/>
          <w:sz w:val="28"/>
          <w:szCs w:val="28"/>
          <w:lang w:eastAsia="ru-RU" w:bidi="ru-RU"/>
        </w:rPr>
        <w:t xml:space="preserve">Для реализации </w:t>
      </w:r>
      <w:r w:rsidRPr="00A40215">
        <w:rPr>
          <w:rFonts w:ascii="Times New Roman" w:eastAsia="Times New Roman" w:hAnsi="Times New Roman" w:cs="Times New Roman"/>
          <w:b/>
          <w:sz w:val="28"/>
          <w:szCs w:val="28"/>
          <w:lang w:eastAsia="ru-RU" w:bidi="ru-RU"/>
        </w:rPr>
        <w:t xml:space="preserve">второй годовой задачи </w:t>
      </w:r>
      <w:r w:rsidRPr="00A40215">
        <w:rPr>
          <w:rFonts w:ascii="Times New Roman" w:eastAsia="Times New Roman" w:hAnsi="Times New Roman" w:cs="Times New Roman"/>
          <w:sz w:val="28"/>
          <w:szCs w:val="28"/>
          <w:lang w:eastAsia="ru-RU" w:bidi="ru-RU"/>
        </w:rPr>
        <w:t>(</w:t>
      </w:r>
      <w:r w:rsidRPr="00A40215">
        <w:rPr>
          <w:rFonts w:ascii="Times New Roman" w:eastAsia="Times New Roman" w:hAnsi="Times New Roman" w:cs="Times New Roman"/>
          <w:color w:val="000000"/>
          <w:sz w:val="28"/>
          <w:szCs w:val="28"/>
          <w:lang w:eastAsia="ru-RU"/>
        </w:rPr>
        <w:t>Развитие речевой активности детей дошкольного возраста через различные формы и виды детской деятельности)</w:t>
      </w:r>
    </w:p>
    <w:p w:rsidR="00A40215" w:rsidRPr="00A40215" w:rsidRDefault="00A40215" w:rsidP="00A40215">
      <w:pPr>
        <w:spacing w:after="0" w:line="240" w:lineRule="auto"/>
        <w:ind w:left="-284" w:right="141" w:firstLine="708"/>
        <w:jc w:val="both"/>
        <w:textAlignment w:val="baseline"/>
        <w:rPr>
          <w:rFonts w:ascii="Times New Roman" w:eastAsia="Times New Roman" w:hAnsi="Times New Roman" w:cs="Times New Roman"/>
          <w:sz w:val="28"/>
          <w:szCs w:val="28"/>
          <w:lang w:eastAsia="ru-RU"/>
        </w:rPr>
      </w:pPr>
      <w:r w:rsidRPr="00A40215">
        <w:rPr>
          <w:rFonts w:ascii="Times New Roman" w:eastAsia="Times New Roman" w:hAnsi="Times New Roman" w:cs="Times New Roman"/>
          <w:sz w:val="28"/>
          <w:szCs w:val="28"/>
          <w:lang w:eastAsia="ru-RU"/>
        </w:rPr>
        <w:t>Для реализации задачи были проведены: </w:t>
      </w:r>
    </w:p>
    <w:p w:rsidR="00A40215" w:rsidRPr="00A40215" w:rsidRDefault="00A40215" w:rsidP="00A40215">
      <w:pPr>
        <w:widowControl w:val="0"/>
        <w:autoSpaceDE w:val="0"/>
        <w:autoSpaceDN w:val="0"/>
        <w:spacing w:after="0" w:line="240" w:lineRule="auto"/>
        <w:ind w:left="-284" w:right="141"/>
        <w:rPr>
          <w:rFonts w:ascii="Times New Roman" w:eastAsia="Calibri" w:hAnsi="Times New Roman" w:cs="Times New Roman"/>
          <w:color w:val="000000"/>
          <w:sz w:val="28"/>
          <w:szCs w:val="28"/>
        </w:rPr>
      </w:pPr>
      <w:r w:rsidRPr="00A40215">
        <w:rPr>
          <w:rFonts w:ascii="Times New Roman" w:eastAsia="Calibri" w:hAnsi="Times New Roman" w:cs="Times New Roman"/>
          <w:sz w:val="28"/>
          <w:szCs w:val="28"/>
        </w:rPr>
        <w:t> Педагогический совет </w:t>
      </w:r>
      <w:r w:rsidRPr="00A40215">
        <w:rPr>
          <w:rFonts w:ascii="Times New Roman" w:eastAsia="Calibri" w:hAnsi="Times New Roman" w:cs="Times New Roman"/>
          <w:b/>
          <w:bCs/>
          <w:color w:val="000000"/>
          <w:sz w:val="28"/>
          <w:szCs w:val="28"/>
        </w:rPr>
        <w:t>«</w:t>
      </w:r>
      <w:r w:rsidRPr="00A40215">
        <w:rPr>
          <w:rFonts w:ascii="Times New Roman" w:eastAsia="Calibri" w:hAnsi="Times New Roman" w:cs="Times New Roman"/>
          <w:color w:val="000000"/>
          <w:sz w:val="28"/>
          <w:szCs w:val="28"/>
        </w:rPr>
        <w:t>Развитие речевой активности детей дошкольного возраста через различные формы и виды детской деятельности».</w:t>
      </w:r>
    </w:p>
    <w:p w:rsidR="00A40215" w:rsidRPr="00A40215" w:rsidRDefault="00A40215" w:rsidP="00A40215">
      <w:pPr>
        <w:widowControl w:val="0"/>
        <w:autoSpaceDE w:val="0"/>
        <w:autoSpaceDN w:val="0"/>
        <w:spacing w:after="0" w:line="240" w:lineRule="auto"/>
        <w:ind w:left="-284" w:right="141"/>
        <w:rPr>
          <w:rFonts w:ascii="Times New Roman" w:eastAsia="Times New Roman" w:hAnsi="Times New Roman" w:cs="Times New Roman"/>
          <w:sz w:val="28"/>
          <w:szCs w:val="28"/>
          <w:lang w:eastAsia="ru-RU" w:bidi="ru-RU"/>
        </w:rPr>
      </w:pPr>
      <w:r w:rsidRPr="00A40215">
        <w:rPr>
          <w:rFonts w:ascii="Times New Roman" w:eastAsia="Calibri" w:hAnsi="Times New Roman" w:cs="Times New Roman"/>
          <w:color w:val="000000"/>
          <w:sz w:val="28"/>
          <w:szCs w:val="28"/>
        </w:rPr>
        <w:t> </w:t>
      </w:r>
      <w:r w:rsidRPr="00A40215">
        <w:rPr>
          <w:rFonts w:ascii="Times New Roman" w:eastAsia="Calibri" w:hAnsi="Times New Roman" w:cs="Times New Roman"/>
          <w:sz w:val="28"/>
          <w:szCs w:val="28"/>
        </w:rPr>
        <w:t>Сообщение «Речевое развитие в экологическом воспитании старшего дошкольного возраста в условиях реализации ФГОС ДО»</w:t>
      </w:r>
      <w:r w:rsidRPr="00A40215">
        <w:rPr>
          <w:rFonts w:ascii="Times New Roman" w:eastAsia="Times New Roman" w:hAnsi="Times New Roman" w:cs="Times New Roman"/>
          <w:sz w:val="28"/>
          <w:szCs w:val="28"/>
          <w:lang w:eastAsia="ru-RU" w:bidi="ru-RU"/>
        </w:rPr>
        <w:t xml:space="preserve"> (Декабрь </w:t>
      </w:r>
      <w:proofErr w:type="spellStart"/>
      <w:r w:rsidRPr="00A40215">
        <w:rPr>
          <w:rFonts w:ascii="Times New Roman" w:eastAsia="Times New Roman" w:hAnsi="Times New Roman" w:cs="Times New Roman"/>
          <w:sz w:val="28"/>
          <w:szCs w:val="28"/>
          <w:lang w:eastAsia="ru-RU" w:bidi="ru-RU"/>
        </w:rPr>
        <w:t>Жарикова</w:t>
      </w:r>
      <w:proofErr w:type="spellEnd"/>
      <w:r w:rsidRPr="00A40215">
        <w:rPr>
          <w:rFonts w:ascii="Times New Roman" w:eastAsia="Times New Roman" w:hAnsi="Times New Roman" w:cs="Times New Roman"/>
          <w:sz w:val="28"/>
          <w:szCs w:val="28"/>
          <w:lang w:eastAsia="ru-RU" w:bidi="ru-RU"/>
        </w:rPr>
        <w:t xml:space="preserve"> Н.К.)</w:t>
      </w:r>
    </w:p>
    <w:p w:rsidR="00A40215" w:rsidRPr="00A40215" w:rsidRDefault="00A40215" w:rsidP="00A40215">
      <w:pPr>
        <w:widowControl w:val="0"/>
        <w:autoSpaceDE w:val="0"/>
        <w:autoSpaceDN w:val="0"/>
        <w:spacing w:after="0" w:line="240" w:lineRule="auto"/>
        <w:ind w:left="-284" w:right="141" w:firstLine="708"/>
        <w:rPr>
          <w:rFonts w:ascii="Times New Roman" w:eastAsia="Times New Roman" w:hAnsi="Times New Roman" w:cs="Times New Roman"/>
          <w:sz w:val="28"/>
          <w:szCs w:val="28"/>
          <w:lang w:eastAsia="ru-RU" w:bidi="ru-RU"/>
        </w:rPr>
      </w:pPr>
      <w:r w:rsidRPr="00A40215">
        <w:rPr>
          <w:rFonts w:ascii="Times New Roman" w:eastAsia="Calibri" w:hAnsi="Times New Roman" w:cs="Times New Roman"/>
          <w:sz w:val="28"/>
          <w:szCs w:val="28"/>
        </w:rPr>
        <w:t xml:space="preserve"> Сообщение-презентация «Развитие диалогической речи детей с нарушением речи. Дидактические игры и приемы»».</w:t>
      </w:r>
      <w:r w:rsidRPr="00A40215">
        <w:rPr>
          <w:rFonts w:ascii="Times New Roman" w:eastAsia="Times New Roman" w:hAnsi="Times New Roman" w:cs="Times New Roman"/>
          <w:sz w:val="28"/>
          <w:szCs w:val="28"/>
          <w:lang w:eastAsia="ru-RU" w:bidi="ru-RU"/>
        </w:rPr>
        <w:t xml:space="preserve"> (Декабрь Исакова Г.Р.)</w:t>
      </w:r>
    </w:p>
    <w:p w:rsidR="00A40215" w:rsidRPr="00A40215" w:rsidRDefault="00A40215" w:rsidP="00A40215">
      <w:pPr>
        <w:widowControl w:val="0"/>
        <w:autoSpaceDE w:val="0"/>
        <w:autoSpaceDN w:val="0"/>
        <w:spacing w:before="1" w:after="0" w:line="240" w:lineRule="auto"/>
        <w:ind w:left="-284" w:right="141" w:firstLine="708"/>
        <w:rPr>
          <w:rFonts w:ascii="Times New Roman" w:eastAsia="Times New Roman" w:hAnsi="Times New Roman" w:cs="Times New Roman"/>
          <w:sz w:val="28"/>
          <w:szCs w:val="28"/>
          <w:lang w:eastAsia="ru-RU" w:bidi="ru-RU"/>
        </w:rPr>
      </w:pPr>
      <w:r w:rsidRPr="00A40215">
        <w:rPr>
          <w:rFonts w:ascii="Times New Roman" w:eastAsia="Calibri" w:hAnsi="Times New Roman" w:cs="Times New Roman"/>
          <w:sz w:val="28"/>
          <w:szCs w:val="28"/>
        </w:rPr>
        <w:t xml:space="preserve"> Сообщение из опыта работы «Методы и приемы стимулирования речевой деятельности у детей среднего дошкольного возраста» </w:t>
      </w:r>
      <w:r w:rsidRPr="00A40215">
        <w:rPr>
          <w:rFonts w:ascii="Times New Roman" w:eastAsia="Times New Roman" w:hAnsi="Times New Roman" w:cs="Times New Roman"/>
          <w:sz w:val="28"/>
          <w:szCs w:val="28"/>
          <w:lang w:eastAsia="ru-RU" w:bidi="ru-RU"/>
        </w:rPr>
        <w:t>Абдуразакова З.И.</w:t>
      </w:r>
    </w:p>
    <w:p w:rsidR="00A40215" w:rsidRPr="00A40215" w:rsidRDefault="00A40215" w:rsidP="00A40215">
      <w:pPr>
        <w:widowControl w:val="0"/>
        <w:autoSpaceDE w:val="0"/>
        <w:autoSpaceDN w:val="0"/>
        <w:spacing w:after="0" w:line="262" w:lineRule="exact"/>
        <w:ind w:left="-284" w:right="141" w:firstLine="708"/>
        <w:rPr>
          <w:rFonts w:ascii="Times New Roman" w:eastAsia="Times New Roman" w:hAnsi="Times New Roman" w:cs="Times New Roman"/>
          <w:sz w:val="28"/>
          <w:szCs w:val="28"/>
          <w:lang w:eastAsia="ru-RU" w:bidi="ru-RU"/>
        </w:rPr>
      </w:pPr>
      <w:r w:rsidRPr="00A40215">
        <w:rPr>
          <w:rFonts w:ascii="Times New Roman" w:eastAsia="Calibri" w:hAnsi="Times New Roman" w:cs="Times New Roman"/>
          <w:sz w:val="28"/>
          <w:szCs w:val="28"/>
        </w:rPr>
        <w:t> Консультации для педагогов</w:t>
      </w:r>
      <w:proofErr w:type="gramStart"/>
      <w:r w:rsidRPr="00A40215">
        <w:rPr>
          <w:rFonts w:ascii="Times New Roman" w:eastAsia="Calibri" w:hAnsi="Times New Roman" w:cs="Times New Roman"/>
          <w:sz w:val="28"/>
          <w:szCs w:val="28"/>
        </w:rPr>
        <w:t> :</w:t>
      </w:r>
      <w:proofErr w:type="gramEnd"/>
      <w:r w:rsidR="008C6C7E">
        <w:rPr>
          <w:rFonts w:ascii="Times New Roman" w:eastAsia="Calibri" w:hAnsi="Times New Roman" w:cs="Times New Roman"/>
          <w:sz w:val="28"/>
          <w:szCs w:val="28"/>
        </w:rPr>
        <w:t xml:space="preserve"> </w:t>
      </w:r>
      <w:proofErr w:type="gramStart"/>
      <w:r w:rsidRPr="00A40215">
        <w:rPr>
          <w:rFonts w:ascii="Times New Roman" w:eastAsia="Calibri" w:hAnsi="Times New Roman" w:cs="Times New Roman"/>
          <w:color w:val="000000"/>
          <w:sz w:val="28"/>
          <w:szCs w:val="28"/>
        </w:rPr>
        <w:t>«Использование детского фольклора в развитии речи детей » (</w:t>
      </w:r>
      <w:r w:rsidRPr="00A40215">
        <w:rPr>
          <w:rFonts w:ascii="Times New Roman" w:eastAsia="Times New Roman" w:hAnsi="Times New Roman" w:cs="Times New Roman"/>
          <w:sz w:val="28"/>
          <w:szCs w:val="28"/>
          <w:lang w:eastAsia="ru-RU" w:bidi="ru-RU"/>
        </w:rPr>
        <w:t>Ибрагимова Г.Ш.</w:t>
      </w:r>
      <w:proofErr w:type="gramEnd"/>
    </w:p>
    <w:p w:rsidR="00A40215" w:rsidRPr="00A40215" w:rsidRDefault="00A40215" w:rsidP="00A40215">
      <w:pPr>
        <w:widowControl w:val="0"/>
        <w:autoSpaceDE w:val="0"/>
        <w:autoSpaceDN w:val="0"/>
        <w:spacing w:before="1" w:after="0" w:line="240" w:lineRule="auto"/>
        <w:ind w:left="-284" w:right="141"/>
        <w:rPr>
          <w:rFonts w:ascii="Times New Roman" w:eastAsia="Times New Roman" w:hAnsi="Times New Roman" w:cs="Times New Roman"/>
          <w:sz w:val="28"/>
          <w:szCs w:val="28"/>
          <w:lang w:eastAsia="ru-RU" w:bidi="ru-RU"/>
        </w:rPr>
      </w:pPr>
      <w:proofErr w:type="spellStart"/>
      <w:r w:rsidRPr="00A40215">
        <w:rPr>
          <w:rFonts w:ascii="Times New Roman" w:eastAsia="Times New Roman" w:hAnsi="Times New Roman" w:cs="Times New Roman"/>
          <w:sz w:val="28"/>
          <w:szCs w:val="28"/>
          <w:lang w:eastAsia="ru-RU" w:bidi="ru-RU"/>
        </w:rPr>
        <w:t>Наврузова</w:t>
      </w:r>
      <w:proofErr w:type="spellEnd"/>
      <w:r w:rsidRPr="00A40215">
        <w:rPr>
          <w:rFonts w:ascii="Times New Roman" w:eastAsia="Times New Roman" w:hAnsi="Times New Roman" w:cs="Times New Roman"/>
          <w:sz w:val="28"/>
          <w:szCs w:val="28"/>
          <w:lang w:eastAsia="ru-RU" w:bidi="ru-RU"/>
        </w:rPr>
        <w:t xml:space="preserve"> В.В.</w:t>
      </w:r>
      <w:r w:rsidRPr="00A40215">
        <w:rPr>
          <w:rFonts w:ascii="Times New Roman" w:eastAsia="Calibri" w:hAnsi="Times New Roman" w:cs="Times New Roman"/>
          <w:color w:val="000000"/>
          <w:sz w:val="28"/>
          <w:szCs w:val="28"/>
        </w:rPr>
        <w:t>),</w:t>
      </w:r>
      <w:r w:rsidRPr="00A40215">
        <w:rPr>
          <w:rFonts w:ascii="Times New Roman" w:eastAsia="Calibri" w:hAnsi="Times New Roman" w:cs="Times New Roman"/>
          <w:sz w:val="28"/>
          <w:szCs w:val="28"/>
        </w:rPr>
        <w:t> «Развитие связной речи дошкольников». (</w:t>
      </w:r>
      <w:proofErr w:type="spellStart"/>
      <w:r w:rsidRPr="00A40215">
        <w:rPr>
          <w:rFonts w:ascii="Times New Roman" w:eastAsia="Times New Roman" w:hAnsi="Times New Roman" w:cs="Times New Roman"/>
          <w:sz w:val="28"/>
          <w:szCs w:val="28"/>
          <w:lang w:eastAsia="ru-RU" w:bidi="ru-RU"/>
        </w:rPr>
        <w:t>Жарикова</w:t>
      </w:r>
      <w:proofErr w:type="spellEnd"/>
      <w:r w:rsidRPr="00A40215">
        <w:rPr>
          <w:rFonts w:ascii="Times New Roman" w:eastAsia="Times New Roman" w:hAnsi="Times New Roman" w:cs="Times New Roman"/>
          <w:sz w:val="28"/>
          <w:szCs w:val="28"/>
          <w:lang w:eastAsia="ru-RU" w:bidi="ru-RU"/>
        </w:rPr>
        <w:t xml:space="preserve"> Н.К</w:t>
      </w:r>
      <w:r w:rsidRPr="00A40215">
        <w:rPr>
          <w:rFonts w:ascii="Times New Roman" w:eastAsia="Calibri" w:hAnsi="Times New Roman" w:cs="Times New Roman"/>
          <w:sz w:val="28"/>
          <w:szCs w:val="28"/>
        </w:rPr>
        <w:t>.)  </w:t>
      </w:r>
    </w:p>
    <w:p w:rsidR="00A40215" w:rsidRPr="00A40215" w:rsidRDefault="00A40215" w:rsidP="00A40215">
      <w:pPr>
        <w:widowControl w:val="0"/>
        <w:autoSpaceDE w:val="0"/>
        <w:autoSpaceDN w:val="0"/>
        <w:spacing w:before="1" w:after="0" w:line="240" w:lineRule="auto"/>
        <w:ind w:left="-284" w:right="141"/>
        <w:rPr>
          <w:rFonts w:ascii="Times New Roman" w:eastAsia="Times New Roman" w:hAnsi="Times New Roman" w:cs="Times New Roman"/>
          <w:sz w:val="28"/>
          <w:szCs w:val="28"/>
          <w:lang w:eastAsia="ru-RU" w:bidi="ru-RU"/>
        </w:rPr>
      </w:pPr>
      <w:r w:rsidRPr="00A40215">
        <w:rPr>
          <w:rFonts w:ascii="Times New Roman" w:eastAsia="Calibri" w:hAnsi="Times New Roman" w:cs="Times New Roman"/>
          <w:sz w:val="28"/>
          <w:szCs w:val="28"/>
        </w:rPr>
        <w:t>Деловая игра «Игры и упражнения для развития диалогической речи у детей старшего дошкольного возраста» (</w:t>
      </w:r>
      <w:r w:rsidRPr="00A40215">
        <w:rPr>
          <w:rFonts w:ascii="Times New Roman" w:eastAsia="Times New Roman" w:hAnsi="Times New Roman" w:cs="Times New Roman"/>
          <w:sz w:val="28"/>
          <w:szCs w:val="28"/>
          <w:lang w:eastAsia="ru-RU" w:bidi="ru-RU"/>
        </w:rPr>
        <w:t>Исакова Г.Р.)</w:t>
      </w:r>
    </w:p>
    <w:p w:rsidR="00A40215" w:rsidRPr="00A40215" w:rsidRDefault="00A40215" w:rsidP="00A40215">
      <w:pPr>
        <w:spacing w:after="0" w:line="240" w:lineRule="auto"/>
        <w:ind w:left="-284" w:right="141" w:firstLine="705"/>
        <w:jc w:val="both"/>
        <w:textAlignment w:val="baseline"/>
        <w:rPr>
          <w:rFonts w:ascii="Times New Roman" w:eastAsia="Times New Roman" w:hAnsi="Times New Roman" w:cs="Times New Roman"/>
          <w:sz w:val="28"/>
          <w:szCs w:val="28"/>
          <w:lang w:eastAsia="ru-RU"/>
        </w:rPr>
      </w:pPr>
      <w:r w:rsidRPr="00A40215">
        <w:rPr>
          <w:rFonts w:ascii="Times New Roman" w:eastAsia="Times New Roman" w:hAnsi="Times New Roman" w:cs="Times New Roman"/>
          <w:sz w:val="28"/>
          <w:szCs w:val="28"/>
          <w:lang w:eastAsia="ru-RU"/>
        </w:rPr>
        <w:t xml:space="preserve">Родительские собрания: «Развитие речи у детей 3-4 лет» (вторая младшая группа, </w:t>
      </w:r>
      <w:proofErr w:type="spellStart"/>
      <w:r w:rsidRPr="00A40215">
        <w:rPr>
          <w:rFonts w:ascii="Times New Roman" w:eastAsia="Times New Roman" w:hAnsi="Times New Roman" w:cs="Times New Roman"/>
          <w:sz w:val="28"/>
          <w:szCs w:val="28"/>
          <w:lang w:eastAsia="ru-RU"/>
        </w:rPr>
        <w:t>Бахмудова</w:t>
      </w:r>
      <w:proofErr w:type="spellEnd"/>
      <w:r w:rsidRPr="00A40215">
        <w:rPr>
          <w:rFonts w:ascii="Times New Roman" w:eastAsia="Times New Roman" w:hAnsi="Times New Roman" w:cs="Times New Roman"/>
          <w:sz w:val="28"/>
          <w:szCs w:val="28"/>
          <w:lang w:eastAsia="ru-RU"/>
        </w:rPr>
        <w:t xml:space="preserve"> П..), «Папа, мама, я – читающая семья» (средняя группа, Ахмедова А.).  </w:t>
      </w:r>
    </w:p>
    <w:p w:rsidR="00A40215" w:rsidRPr="00A40215" w:rsidRDefault="00A40215" w:rsidP="00A40215">
      <w:pPr>
        <w:spacing w:after="0" w:line="240" w:lineRule="auto"/>
        <w:ind w:left="-284" w:right="141" w:firstLine="705"/>
        <w:jc w:val="both"/>
        <w:textAlignment w:val="baseline"/>
        <w:rPr>
          <w:rFonts w:ascii="Times New Roman" w:eastAsia="Times New Roman" w:hAnsi="Times New Roman" w:cs="Times New Roman"/>
          <w:sz w:val="28"/>
          <w:szCs w:val="28"/>
          <w:lang w:eastAsia="ru-RU"/>
        </w:rPr>
      </w:pPr>
      <w:r w:rsidRPr="00A40215">
        <w:rPr>
          <w:rFonts w:ascii="Times New Roman" w:eastAsia="Times New Roman" w:hAnsi="Times New Roman" w:cs="Times New Roman"/>
          <w:sz w:val="28"/>
          <w:szCs w:val="28"/>
          <w:lang w:eastAsia="ru-RU"/>
        </w:rPr>
        <w:t xml:space="preserve">В ДОУ трудится логопед с большим педагогическим стажем, Исакова Г.Р.. Педагог ведёт работу с детьми старшего дошкольного возраста. На начало учебного года проводит диагностику для выявления детей с нарушениями в речи, с которыми в дальнейшем проводится коррекционная работа. Коррекционная работа направлена на преодоление речевых и </w:t>
      </w:r>
      <w:r w:rsidRPr="00A40215">
        <w:rPr>
          <w:rFonts w:ascii="Times New Roman" w:eastAsia="Times New Roman" w:hAnsi="Times New Roman" w:cs="Times New Roman"/>
          <w:sz w:val="28"/>
          <w:szCs w:val="28"/>
          <w:lang w:eastAsia="ru-RU"/>
        </w:rPr>
        <w:lastRenderedPageBreak/>
        <w:t>психофизических нарушений, путём проведения индивидуальных, подгрупповых, фронтальных занятий. На фронтальных занятиях ведется работа по расширению и активизации словарного запаса детей наименованиями предметов, их частей, качеств, действий, на правильность соотнесения слова с образом предмета. Вводятся и уточняются обобщающие понятия, формируются и развиваются словообразовательная функция речи и словоизменение.</w:t>
      </w:r>
    </w:p>
    <w:p w:rsidR="00A40215" w:rsidRPr="00A40215" w:rsidRDefault="00A40215" w:rsidP="00A40215">
      <w:pPr>
        <w:spacing w:after="0" w:line="240" w:lineRule="auto"/>
        <w:ind w:left="-284" w:right="141" w:firstLine="705"/>
        <w:jc w:val="both"/>
        <w:textAlignment w:val="baseline"/>
        <w:rPr>
          <w:rFonts w:ascii="Times New Roman" w:eastAsia="Times New Roman" w:hAnsi="Times New Roman" w:cs="Times New Roman"/>
          <w:sz w:val="28"/>
          <w:szCs w:val="28"/>
          <w:lang w:eastAsia="ru-RU"/>
        </w:rPr>
      </w:pPr>
      <w:r w:rsidRPr="00A40215">
        <w:rPr>
          <w:rFonts w:ascii="Times New Roman" w:eastAsia="Times New Roman" w:hAnsi="Times New Roman" w:cs="Times New Roman"/>
          <w:sz w:val="28"/>
          <w:szCs w:val="28"/>
          <w:lang w:eastAsia="ru-RU"/>
        </w:rPr>
        <w:t>  На подгрупповых занятиях дети учатся по сюжетным картинам составлять предложения, пересказывать и составлять рассказы. На занятиях по звуковой культуре речи и подготовке к обучению грамоте, дети учатся правильно произносить определённый звук, дифференцировать его на слух и в произношении, выполнять звукобуквенный анализ и синтез слогов и слов.</w:t>
      </w:r>
    </w:p>
    <w:p w:rsidR="00A40215" w:rsidRPr="00A40215" w:rsidRDefault="00A40215" w:rsidP="00A40215">
      <w:pPr>
        <w:spacing w:after="0" w:line="240" w:lineRule="auto"/>
        <w:ind w:left="-284" w:right="141" w:firstLine="708"/>
        <w:jc w:val="both"/>
        <w:textAlignment w:val="baseline"/>
        <w:rPr>
          <w:rFonts w:ascii="Times New Roman" w:eastAsia="Times New Roman" w:hAnsi="Times New Roman" w:cs="Times New Roman"/>
          <w:sz w:val="28"/>
          <w:szCs w:val="28"/>
          <w:lang w:eastAsia="ru-RU"/>
        </w:rPr>
      </w:pPr>
      <w:r w:rsidRPr="00A40215">
        <w:rPr>
          <w:rFonts w:ascii="Times New Roman" w:eastAsia="Times New Roman" w:hAnsi="Times New Roman" w:cs="Times New Roman"/>
          <w:sz w:val="28"/>
          <w:szCs w:val="28"/>
          <w:lang w:eastAsia="ru-RU"/>
        </w:rPr>
        <w:t>Также проводится дыхательная, артикуляционная и пальчиковая гимнастика. Проводятся занятия для совершенствования разных сторон речи, в том числе интонационной. </w:t>
      </w:r>
    </w:p>
    <w:p w:rsidR="00A40215" w:rsidRPr="00A40215" w:rsidRDefault="00A40215" w:rsidP="00A40215">
      <w:pPr>
        <w:spacing w:after="0" w:line="240" w:lineRule="auto"/>
        <w:ind w:left="-284" w:right="141" w:firstLine="708"/>
        <w:jc w:val="both"/>
        <w:textAlignment w:val="baseline"/>
        <w:rPr>
          <w:rFonts w:ascii="Times New Roman" w:eastAsia="Times New Roman" w:hAnsi="Times New Roman" w:cs="Times New Roman"/>
          <w:sz w:val="28"/>
          <w:szCs w:val="28"/>
          <w:lang w:eastAsia="ru-RU"/>
        </w:rPr>
      </w:pPr>
      <w:r w:rsidRPr="00A40215">
        <w:rPr>
          <w:rFonts w:ascii="Times New Roman" w:eastAsia="Times New Roman" w:hAnsi="Times New Roman" w:cs="Times New Roman"/>
          <w:sz w:val="28"/>
          <w:szCs w:val="28"/>
          <w:lang w:eastAsia="ru-RU"/>
        </w:rPr>
        <w:t>Были проведены открытие показы НОД по речевому развитию в двух группах. Воспитанники отличались от детей второй группы, большей подготовленностью, живостью ума, хорошо развитой речью и хорошим звукопроизношением. Конспект НОД был интересным, с большим количеством наглядных материалов и оформлением помещения, использовались информационно-коммуникативные технологии (ИКТ), использовался метод проблемной ситуации, где дети решали поставленные задачи. </w:t>
      </w:r>
    </w:p>
    <w:p w:rsidR="00A40215" w:rsidRPr="00A40215" w:rsidRDefault="00A40215" w:rsidP="00A40215">
      <w:pPr>
        <w:spacing w:after="0" w:line="240" w:lineRule="auto"/>
        <w:ind w:left="-284" w:right="141" w:firstLine="708"/>
        <w:jc w:val="both"/>
        <w:textAlignment w:val="baseline"/>
        <w:rPr>
          <w:rFonts w:ascii="Times New Roman" w:eastAsia="Times New Roman" w:hAnsi="Times New Roman" w:cs="Times New Roman"/>
          <w:sz w:val="28"/>
          <w:szCs w:val="28"/>
          <w:lang w:eastAsia="ru-RU"/>
        </w:rPr>
      </w:pPr>
      <w:r w:rsidRPr="00A40215">
        <w:rPr>
          <w:rFonts w:ascii="Times New Roman" w:eastAsia="Times New Roman" w:hAnsi="Times New Roman" w:cs="Times New Roman"/>
          <w:sz w:val="28"/>
          <w:szCs w:val="28"/>
          <w:lang w:eastAsia="ru-RU"/>
        </w:rPr>
        <w:t>Воспитанники </w:t>
      </w:r>
      <w:proofErr w:type="spellStart"/>
      <w:r w:rsidRPr="00A40215">
        <w:rPr>
          <w:rFonts w:ascii="Times New Roman" w:eastAsia="Times New Roman" w:hAnsi="Times New Roman" w:cs="Times New Roman"/>
          <w:sz w:val="28"/>
          <w:szCs w:val="28"/>
          <w:lang w:eastAsia="ru-RU"/>
        </w:rPr>
        <w:t>Базуевой</w:t>
      </w:r>
      <w:proofErr w:type="spellEnd"/>
      <w:r w:rsidRPr="00A40215">
        <w:rPr>
          <w:rFonts w:ascii="Times New Roman" w:eastAsia="Times New Roman" w:hAnsi="Times New Roman" w:cs="Times New Roman"/>
          <w:sz w:val="28"/>
          <w:szCs w:val="28"/>
          <w:lang w:eastAsia="ru-RU"/>
        </w:rPr>
        <w:t xml:space="preserve"> Р.З. показали средние результаты, конспект был упрощенным, также использовались ИКТ, привлечён был персонаж для сюрпризного момента.  </w:t>
      </w:r>
    </w:p>
    <w:p w:rsidR="00A40215" w:rsidRPr="00A40215" w:rsidRDefault="00A40215" w:rsidP="00A40215">
      <w:pPr>
        <w:spacing w:after="0" w:line="240" w:lineRule="auto"/>
        <w:ind w:left="-284" w:right="141" w:firstLine="708"/>
        <w:jc w:val="both"/>
        <w:textAlignment w:val="baseline"/>
        <w:rPr>
          <w:rFonts w:ascii="Times New Roman" w:eastAsia="Times New Roman" w:hAnsi="Times New Roman" w:cs="Times New Roman"/>
          <w:sz w:val="28"/>
          <w:szCs w:val="28"/>
          <w:lang w:eastAsia="ru-RU"/>
        </w:rPr>
      </w:pPr>
      <w:r w:rsidRPr="00A40215">
        <w:rPr>
          <w:rFonts w:ascii="Times New Roman" w:eastAsia="Times New Roman" w:hAnsi="Times New Roman" w:cs="Times New Roman"/>
          <w:sz w:val="28"/>
          <w:szCs w:val="28"/>
          <w:lang w:eastAsia="ru-RU"/>
        </w:rPr>
        <w:t>Был проведён анализ НОД, даны рекомендации по исправлению ошибок, для улучшения образовательного процесса в дальнейшем.  </w:t>
      </w:r>
    </w:p>
    <w:p w:rsidR="00A40215" w:rsidRPr="00A40215" w:rsidRDefault="00A40215" w:rsidP="00A40215">
      <w:pPr>
        <w:widowControl w:val="0"/>
        <w:autoSpaceDE w:val="0"/>
        <w:autoSpaceDN w:val="0"/>
        <w:spacing w:after="0" w:line="262" w:lineRule="exact"/>
        <w:ind w:left="-284" w:right="141"/>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sz w:val="28"/>
          <w:szCs w:val="28"/>
          <w:lang w:eastAsia="ru-RU" w:bidi="ru-RU"/>
        </w:rPr>
        <w:t xml:space="preserve">1. Интегрированное занятие музыкального руководителя, педагога-психолога, воспитателя с детьми ст. возраста. </w:t>
      </w:r>
      <w:proofErr w:type="spellStart"/>
      <w:r w:rsidRPr="00A40215">
        <w:rPr>
          <w:rFonts w:ascii="Times New Roman" w:eastAsia="Times New Roman" w:hAnsi="Times New Roman" w:cs="Times New Roman"/>
          <w:sz w:val="28"/>
          <w:szCs w:val="28"/>
          <w:lang w:eastAsia="ru-RU" w:bidi="ru-RU"/>
        </w:rPr>
        <w:t>Муталимова</w:t>
      </w:r>
      <w:proofErr w:type="spellEnd"/>
      <w:r w:rsidRPr="00A40215">
        <w:rPr>
          <w:rFonts w:ascii="Times New Roman" w:eastAsia="Times New Roman" w:hAnsi="Times New Roman" w:cs="Times New Roman"/>
          <w:sz w:val="28"/>
          <w:szCs w:val="28"/>
          <w:lang w:eastAsia="ru-RU" w:bidi="ru-RU"/>
        </w:rPr>
        <w:t xml:space="preserve"> В.Г.</w:t>
      </w:r>
      <w:r w:rsidR="001779D1">
        <w:rPr>
          <w:rFonts w:ascii="Times New Roman" w:eastAsia="Times New Roman" w:hAnsi="Times New Roman" w:cs="Times New Roman"/>
          <w:sz w:val="28"/>
          <w:szCs w:val="28"/>
          <w:lang w:eastAsia="ru-RU" w:bidi="ru-RU"/>
        </w:rPr>
        <w:t>,</w:t>
      </w:r>
      <w:r w:rsidRPr="00A40215">
        <w:rPr>
          <w:rFonts w:ascii="Times New Roman" w:eastAsia="Times New Roman" w:hAnsi="Times New Roman" w:cs="Times New Roman"/>
          <w:sz w:val="28"/>
          <w:szCs w:val="28"/>
          <w:lang w:eastAsia="ru-RU" w:bidi="ru-RU"/>
        </w:rPr>
        <w:t xml:space="preserve"> </w:t>
      </w:r>
      <w:proofErr w:type="spellStart"/>
      <w:r w:rsidRPr="00A40215">
        <w:rPr>
          <w:rFonts w:ascii="Times New Roman" w:eastAsia="Times New Roman" w:hAnsi="Times New Roman" w:cs="Times New Roman"/>
          <w:sz w:val="28"/>
          <w:szCs w:val="28"/>
          <w:lang w:eastAsia="ru-RU" w:bidi="ru-RU"/>
        </w:rPr>
        <w:t>Фейтуллаева</w:t>
      </w:r>
      <w:proofErr w:type="spellEnd"/>
      <w:r w:rsidRPr="00A40215">
        <w:rPr>
          <w:rFonts w:ascii="Times New Roman" w:eastAsia="Times New Roman" w:hAnsi="Times New Roman" w:cs="Times New Roman"/>
          <w:sz w:val="28"/>
          <w:szCs w:val="28"/>
          <w:lang w:eastAsia="ru-RU" w:bidi="ru-RU"/>
        </w:rPr>
        <w:t xml:space="preserve"> Э.Г.</w:t>
      </w:r>
    </w:p>
    <w:p w:rsidR="00A40215" w:rsidRPr="00A40215" w:rsidRDefault="00A40215" w:rsidP="00A40215">
      <w:pPr>
        <w:widowControl w:val="0"/>
        <w:autoSpaceDE w:val="0"/>
        <w:autoSpaceDN w:val="0"/>
        <w:spacing w:after="0" w:line="240" w:lineRule="auto"/>
        <w:ind w:left="-284" w:right="141"/>
        <w:rPr>
          <w:rFonts w:ascii="Times New Roman" w:eastAsia="Times New Roman" w:hAnsi="Times New Roman" w:cs="Times New Roman"/>
          <w:sz w:val="28"/>
          <w:szCs w:val="28"/>
          <w:lang w:eastAsia="ru-RU" w:bidi="ru-RU"/>
        </w:rPr>
      </w:pPr>
    </w:p>
    <w:p w:rsidR="00A40215" w:rsidRPr="00A40215" w:rsidRDefault="00A40215" w:rsidP="00A40215">
      <w:pPr>
        <w:widowControl w:val="0"/>
        <w:autoSpaceDE w:val="0"/>
        <w:autoSpaceDN w:val="0"/>
        <w:spacing w:after="0" w:line="240" w:lineRule="auto"/>
        <w:ind w:left="-284" w:right="141"/>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sz w:val="28"/>
          <w:szCs w:val="28"/>
          <w:lang w:eastAsia="ru-RU" w:bidi="ru-RU"/>
        </w:rPr>
        <w:t>2. ООД по развитию речи</w:t>
      </w:r>
    </w:p>
    <w:p w:rsidR="00A40215" w:rsidRPr="00A40215" w:rsidRDefault="00A40215" w:rsidP="00A40215">
      <w:pPr>
        <w:widowControl w:val="0"/>
        <w:autoSpaceDE w:val="0"/>
        <w:autoSpaceDN w:val="0"/>
        <w:spacing w:after="0" w:line="262" w:lineRule="exact"/>
        <w:ind w:left="-284" w:right="141"/>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sz w:val="28"/>
          <w:szCs w:val="28"/>
          <w:lang w:eastAsia="ru-RU" w:bidi="ru-RU"/>
        </w:rPr>
        <w:t>Абдуразакова З.И</w:t>
      </w:r>
    </w:p>
    <w:p w:rsidR="00A40215" w:rsidRPr="00A40215" w:rsidRDefault="00A40215" w:rsidP="00A40215">
      <w:pPr>
        <w:widowControl w:val="0"/>
        <w:autoSpaceDE w:val="0"/>
        <w:autoSpaceDN w:val="0"/>
        <w:spacing w:after="0" w:line="262" w:lineRule="exact"/>
        <w:ind w:left="-284" w:right="141"/>
        <w:rPr>
          <w:rFonts w:ascii="Times New Roman" w:eastAsia="Times New Roman" w:hAnsi="Times New Roman" w:cs="Times New Roman"/>
          <w:sz w:val="28"/>
          <w:szCs w:val="28"/>
          <w:lang w:eastAsia="ru-RU" w:bidi="ru-RU"/>
        </w:rPr>
      </w:pPr>
      <w:proofErr w:type="spellStart"/>
      <w:r w:rsidRPr="00A40215">
        <w:rPr>
          <w:rFonts w:ascii="Times New Roman" w:eastAsia="Times New Roman" w:hAnsi="Times New Roman" w:cs="Times New Roman"/>
          <w:sz w:val="28"/>
          <w:szCs w:val="28"/>
          <w:lang w:eastAsia="ru-RU" w:bidi="ru-RU"/>
        </w:rPr>
        <w:t>Наврузова</w:t>
      </w:r>
      <w:proofErr w:type="spellEnd"/>
      <w:r w:rsidRPr="00A40215">
        <w:rPr>
          <w:rFonts w:ascii="Times New Roman" w:eastAsia="Times New Roman" w:hAnsi="Times New Roman" w:cs="Times New Roman"/>
          <w:sz w:val="28"/>
          <w:szCs w:val="28"/>
          <w:lang w:eastAsia="ru-RU" w:bidi="ru-RU"/>
        </w:rPr>
        <w:t xml:space="preserve"> В.В.</w:t>
      </w:r>
    </w:p>
    <w:p w:rsidR="00A40215" w:rsidRPr="00A40215" w:rsidRDefault="00A40215" w:rsidP="00A40215">
      <w:pPr>
        <w:widowControl w:val="0"/>
        <w:autoSpaceDE w:val="0"/>
        <w:autoSpaceDN w:val="0"/>
        <w:spacing w:after="0" w:line="262" w:lineRule="exact"/>
        <w:ind w:left="-284" w:right="141"/>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sz w:val="28"/>
          <w:szCs w:val="28"/>
          <w:lang w:eastAsia="ru-RU" w:bidi="ru-RU"/>
        </w:rPr>
        <w:t xml:space="preserve">   Гаджиева. Н.И.</w:t>
      </w:r>
    </w:p>
    <w:p w:rsidR="00A40215" w:rsidRPr="00A40215" w:rsidRDefault="00A40215" w:rsidP="00A40215">
      <w:pPr>
        <w:widowControl w:val="0"/>
        <w:autoSpaceDE w:val="0"/>
        <w:autoSpaceDN w:val="0"/>
        <w:spacing w:after="0" w:line="240" w:lineRule="auto"/>
        <w:ind w:left="-284" w:right="141"/>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sz w:val="28"/>
          <w:szCs w:val="28"/>
          <w:lang w:eastAsia="ru-RU" w:bidi="ru-RU"/>
        </w:rPr>
        <w:t>1. Смотр-конкурс «Кн</w:t>
      </w:r>
      <w:r w:rsidR="001779D1">
        <w:rPr>
          <w:rFonts w:ascii="Times New Roman" w:eastAsia="Times New Roman" w:hAnsi="Times New Roman" w:cs="Times New Roman"/>
          <w:sz w:val="28"/>
          <w:szCs w:val="28"/>
          <w:lang w:eastAsia="ru-RU" w:bidi="ru-RU"/>
        </w:rPr>
        <w:t>ижка своими руками» (Заведующая</w:t>
      </w:r>
      <w:r w:rsidRPr="00A40215">
        <w:rPr>
          <w:rFonts w:ascii="Times New Roman" w:eastAsia="Times New Roman" w:hAnsi="Times New Roman" w:cs="Times New Roman"/>
          <w:sz w:val="28"/>
          <w:szCs w:val="28"/>
          <w:lang w:eastAsia="ru-RU" w:bidi="ru-RU"/>
        </w:rPr>
        <w:t>)</w:t>
      </w:r>
    </w:p>
    <w:p w:rsidR="00A40215" w:rsidRPr="00A40215" w:rsidRDefault="001779D1" w:rsidP="00A40215">
      <w:pPr>
        <w:widowControl w:val="0"/>
        <w:autoSpaceDE w:val="0"/>
        <w:autoSpaceDN w:val="0"/>
        <w:spacing w:after="0" w:line="255" w:lineRule="exact"/>
        <w:ind w:left="-284" w:right="141"/>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2.Смотр книжных уголков  (</w:t>
      </w:r>
      <w:r w:rsidR="00A40215" w:rsidRPr="00A40215">
        <w:rPr>
          <w:rFonts w:ascii="Times New Roman" w:eastAsia="Times New Roman" w:hAnsi="Times New Roman" w:cs="Times New Roman"/>
          <w:sz w:val="28"/>
          <w:szCs w:val="28"/>
          <w:lang w:eastAsia="ru-RU" w:bidi="ru-RU"/>
        </w:rPr>
        <w:t>Старший воспитатель)</w:t>
      </w:r>
    </w:p>
    <w:p w:rsidR="00A40215" w:rsidRPr="00A40215" w:rsidRDefault="00A40215" w:rsidP="00A40215">
      <w:pPr>
        <w:widowControl w:val="0"/>
        <w:autoSpaceDE w:val="0"/>
        <w:autoSpaceDN w:val="0"/>
        <w:spacing w:after="0" w:line="240" w:lineRule="auto"/>
        <w:ind w:left="-284" w:right="141"/>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sz w:val="28"/>
          <w:szCs w:val="28"/>
          <w:lang w:eastAsia="ru-RU" w:bidi="ru-RU"/>
        </w:rPr>
        <w:t xml:space="preserve">3. Показ сказки-спектакля «Гуси-лебеди» </w:t>
      </w:r>
      <w:proofErr w:type="spellStart"/>
      <w:r w:rsidRPr="00A40215">
        <w:rPr>
          <w:rFonts w:ascii="Times New Roman" w:eastAsia="Times New Roman" w:hAnsi="Times New Roman" w:cs="Times New Roman"/>
          <w:sz w:val="28"/>
          <w:szCs w:val="28"/>
          <w:lang w:eastAsia="ru-RU" w:bidi="ru-RU"/>
        </w:rPr>
        <w:t>Везирханова</w:t>
      </w:r>
      <w:proofErr w:type="spellEnd"/>
      <w:r w:rsidRPr="00A40215">
        <w:rPr>
          <w:rFonts w:ascii="Times New Roman" w:eastAsia="Times New Roman" w:hAnsi="Times New Roman" w:cs="Times New Roman"/>
          <w:sz w:val="28"/>
          <w:szCs w:val="28"/>
          <w:lang w:eastAsia="ru-RU" w:bidi="ru-RU"/>
        </w:rPr>
        <w:t xml:space="preserve"> Х.Н.</w:t>
      </w:r>
    </w:p>
    <w:p w:rsidR="00A40215" w:rsidRPr="00A40215" w:rsidRDefault="00A40215" w:rsidP="00A40215">
      <w:pPr>
        <w:widowControl w:val="0"/>
        <w:autoSpaceDE w:val="0"/>
        <w:autoSpaceDN w:val="0"/>
        <w:spacing w:after="0" w:line="240" w:lineRule="auto"/>
        <w:ind w:left="-284" w:right="141"/>
        <w:rPr>
          <w:rFonts w:ascii="Times New Roman" w:eastAsia="Times New Roman" w:hAnsi="Times New Roman" w:cs="Times New Roman"/>
          <w:sz w:val="28"/>
          <w:szCs w:val="28"/>
          <w:lang w:eastAsia="ru-RU" w:bidi="ru-RU"/>
        </w:rPr>
      </w:pPr>
    </w:p>
    <w:p w:rsidR="00A40215" w:rsidRPr="00A40215" w:rsidRDefault="00A40215" w:rsidP="00A40215">
      <w:pPr>
        <w:widowControl w:val="0"/>
        <w:autoSpaceDE w:val="0"/>
        <w:autoSpaceDN w:val="0"/>
        <w:spacing w:after="0" w:line="240" w:lineRule="auto"/>
        <w:ind w:left="-284" w:right="141"/>
        <w:contextualSpacing/>
        <w:rPr>
          <w:rFonts w:ascii="Times New Roman" w:eastAsia="Times New Roman" w:hAnsi="Times New Roman" w:cs="Times New Roman"/>
          <w:sz w:val="28"/>
          <w:szCs w:val="28"/>
          <w:lang w:eastAsia="ru-RU" w:bidi="ru-RU"/>
        </w:rPr>
      </w:pPr>
    </w:p>
    <w:p w:rsidR="00A40215" w:rsidRPr="00A40215" w:rsidRDefault="00A40215" w:rsidP="00A40215">
      <w:pPr>
        <w:widowControl w:val="0"/>
        <w:autoSpaceDE w:val="0"/>
        <w:autoSpaceDN w:val="0"/>
        <w:spacing w:after="0" w:line="240" w:lineRule="auto"/>
        <w:ind w:left="-284" w:right="141"/>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b/>
          <w:sz w:val="28"/>
          <w:szCs w:val="28"/>
          <w:lang w:eastAsia="ru-RU" w:bidi="ru-RU"/>
        </w:rPr>
        <w:t>Контроль.</w:t>
      </w:r>
      <w:r w:rsidRPr="00A40215">
        <w:rPr>
          <w:rFonts w:ascii="Times New Roman" w:eastAsia="Times New Roman" w:hAnsi="Times New Roman" w:cs="Times New Roman"/>
          <w:sz w:val="28"/>
          <w:szCs w:val="28"/>
          <w:lang w:eastAsia="ru-RU" w:bidi="ru-RU"/>
        </w:rPr>
        <w:t xml:space="preserve"> Тематическая проверка «Развитие связной речи детей в </w:t>
      </w:r>
    </w:p>
    <w:p w:rsidR="00A40215" w:rsidRPr="00A40215" w:rsidRDefault="00A40215" w:rsidP="00A40215">
      <w:pPr>
        <w:widowControl w:val="0"/>
        <w:autoSpaceDE w:val="0"/>
        <w:autoSpaceDN w:val="0"/>
        <w:spacing w:after="0" w:line="240" w:lineRule="auto"/>
        <w:ind w:left="-284" w:right="141"/>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sz w:val="28"/>
          <w:szCs w:val="28"/>
          <w:lang w:eastAsia="ru-RU" w:bidi="ru-RU"/>
        </w:rPr>
        <w:t>различных видах деятельности»</w:t>
      </w:r>
    </w:p>
    <w:p w:rsidR="00A40215" w:rsidRPr="00A40215" w:rsidRDefault="00A40215" w:rsidP="00A40215">
      <w:pPr>
        <w:widowControl w:val="0"/>
        <w:autoSpaceDE w:val="0"/>
        <w:autoSpaceDN w:val="0"/>
        <w:spacing w:after="0" w:line="240" w:lineRule="auto"/>
        <w:ind w:left="-284" w:right="141" w:firstLine="708"/>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sz w:val="28"/>
          <w:szCs w:val="28"/>
          <w:lang w:eastAsia="ru-RU" w:bidi="ru-RU"/>
        </w:rPr>
        <w:t xml:space="preserve">Текущие мероприятия по теме:  «Развитие речевой активности через использование всех компонентов устной речи в различных формах и видах детской деятельности»  </w:t>
      </w:r>
    </w:p>
    <w:p w:rsidR="00A40215" w:rsidRPr="00A40215" w:rsidRDefault="00A40215" w:rsidP="00A40215">
      <w:pPr>
        <w:widowControl w:val="0"/>
        <w:autoSpaceDE w:val="0"/>
        <w:autoSpaceDN w:val="0"/>
        <w:spacing w:after="0" w:line="240" w:lineRule="auto"/>
        <w:ind w:left="-284" w:right="141" w:firstLine="142"/>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sz w:val="28"/>
          <w:szCs w:val="28"/>
          <w:lang w:eastAsia="ru-RU" w:bidi="ru-RU"/>
        </w:rPr>
        <w:t xml:space="preserve">1.Изучение методической литературы по данному направлению  (Старший </w:t>
      </w:r>
      <w:r w:rsidRPr="00A40215">
        <w:rPr>
          <w:rFonts w:ascii="Times New Roman" w:eastAsia="Times New Roman" w:hAnsi="Times New Roman" w:cs="Times New Roman"/>
          <w:sz w:val="28"/>
          <w:szCs w:val="28"/>
          <w:lang w:eastAsia="ru-RU" w:bidi="ru-RU"/>
        </w:rPr>
        <w:lastRenderedPageBreak/>
        <w:t>воспитатель)</w:t>
      </w:r>
      <w:r w:rsidR="008C6C7E">
        <w:rPr>
          <w:rFonts w:ascii="Times New Roman" w:eastAsia="Times New Roman" w:hAnsi="Times New Roman" w:cs="Times New Roman"/>
          <w:sz w:val="28"/>
          <w:szCs w:val="28"/>
          <w:lang w:eastAsia="ru-RU" w:bidi="ru-RU"/>
        </w:rPr>
        <w:t>.</w:t>
      </w:r>
    </w:p>
    <w:p w:rsidR="00A40215" w:rsidRPr="00A40215" w:rsidRDefault="00A40215" w:rsidP="00A40215">
      <w:pPr>
        <w:widowControl w:val="0"/>
        <w:autoSpaceDE w:val="0"/>
        <w:autoSpaceDN w:val="0"/>
        <w:spacing w:after="0" w:line="240" w:lineRule="auto"/>
        <w:ind w:left="-284" w:right="141"/>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sz w:val="28"/>
          <w:szCs w:val="28"/>
          <w:lang w:eastAsia="ru-RU" w:bidi="ru-RU"/>
        </w:rPr>
        <w:t>2.Оформление книжных уголков во всех возрастных группах (Воспитатели)</w:t>
      </w:r>
      <w:r w:rsidR="008C6C7E">
        <w:rPr>
          <w:rFonts w:ascii="Times New Roman" w:eastAsia="Times New Roman" w:hAnsi="Times New Roman" w:cs="Times New Roman"/>
          <w:sz w:val="28"/>
          <w:szCs w:val="28"/>
          <w:lang w:eastAsia="ru-RU" w:bidi="ru-RU"/>
        </w:rPr>
        <w:t>.</w:t>
      </w:r>
    </w:p>
    <w:p w:rsidR="00A40215" w:rsidRPr="00A40215" w:rsidRDefault="00A40215" w:rsidP="00A40215">
      <w:pPr>
        <w:widowControl w:val="0"/>
        <w:autoSpaceDE w:val="0"/>
        <w:autoSpaceDN w:val="0"/>
        <w:spacing w:after="0" w:line="240" w:lineRule="auto"/>
        <w:ind w:left="-284" w:right="141"/>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sz w:val="28"/>
          <w:szCs w:val="28"/>
          <w:lang w:eastAsia="ru-RU" w:bidi="ru-RU"/>
        </w:rPr>
        <w:t>3.Открытый просмо</w:t>
      </w:r>
      <w:r w:rsidR="008C6C7E">
        <w:rPr>
          <w:rFonts w:ascii="Times New Roman" w:eastAsia="Times New Roman" w:hAnsi="Times New Roman" w:cs="Times New Roman"/>
          <w:sz w:val="28"/>
          <w:szCs w:val="28"/>
          <w:lang w:eastAsia="ru-RU" w:bidi="ru-RU"/>
        </w:rPr>
        <w:t>тр занятия по развитию речи   (</w:t>
      </w:r>
      <w:r w:rsidRPr="00A40215">
        <w:rPr>
          <w:rFonts w:ascii="Times New Roman" w:eastAsia="Times New Roman" w:hAnsi="Times New Roman" w:cs="Times New Roman"/>
          <w:sz w:val="28"/>
          <w:szCs w:val="28"/>
          <w:lang w:eastAsia="ru-RU" w:bidi="ru-RU"/>
        </w:rPr>
        <w:t>Логопед)</w:t>
      </w:r>
      <w:r w:rsidR="008C6C7E">
        <w:rPr>
          <w:rFonts w:ascii="Times New Roman" w:eastAsia="Times New Roman" w:hAnsi="Times New Roman" w:cs="Times New Roman"/>
          <w:sz w:val="28"/>
          <w:szCs w:val="28"/>
          <w:lang w:eastAsia="ru-RU" w:bidi="ru-RU"/>
        </w:rPr>
        <w:t>.</w:t>
      </w:r>
    </w:p>
    <w:p w:rsidR="00A40215" w:rsidRPr="00A40215" w:rsidRDefault="00A40215" w:rsidP="00A40215">
      <w:pPr>
        <w:widowControl w:val="0"/>
        <w:autoSpaceDE w:val="0"/>
        <w:autoSpaceDN w:val="0"/>
        <w:spacing w:after="0" w:line="240" w:lineRule="auto"/>
        <w:ind w:left="-284" w:right="141"/>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sz w:val="28"/>
          <w:szCs w:val="28"/>
          <w:lang w:eastAsia="ru-RU" w:bidi="ru-RU"/>
        </w:rPr>
        <w:t>4.Участие в совместных проектах с учениками МБОУ СОШ № 14 по данной теме</w:t>
      </w:r>
      <w:r w:rsidR="008C6C7E">
        <w:rPr>
          <w:rFonts w:ascii="Times New Roman" w:eastAsia="Times New Roman" w:hAnsi="Times New Roman" w:cs="Times New Roman"/>
          <w:sz w:val="28"/>
          <w:szCs w:val="28"/>
          <w:lang w:eastAsia="ru-RU" w:bidi="ru-RU"/>
        </w:rPr>
        <w:t>.</w:t>
      </w:r>
    </w:p>
    <w:p w:rsidR="00A40215" w:rsidRPr="00A40215" w:rsidRDefault="00A40215" w:rsidP="00A40215">
      <w:pPr>
        <w:widowControl w:val="0"/>
        <w:autoSpaceDE w:val="0"/>
        <w:autoSpaceDN w:val="0"/>
        <w:spacing w:after="0" w:line="240" w:lineRule="auto"/>
        <w:ind w:left="-284" w:right="141"/>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sz w:val="28"/>
          <w:szCs w:val="28"/>
          <w:lang w:eastAsia="ru-RU" w:bidi="ru-RU"/>
        </w:rPr>
        <w:t>5.Подготовка дискуссионных вопросов на тему знаний в области «Речевое развитие»</w:t>
      </w:r>
      <w:r w:rsidR="008C6C7E">
        <w:rPr>
          <w:rFonts w:ascii="Times New Roman" w:eastAsia="Times New Roman" w:hAnsi="Times New Roman" w:cs="Times New Roman"/>
          <w:sz w:val="28"/>
          <w:szCs w:val="28"/>
          <w:lang w:eastAsia="ru-RU" w:bidi="ru-RU"/>
        </w:rPr>
        <w:t>.</w:t>
      </w:r>
      <w:r w:rsidRPr="00A40215">
        <w:rPr>
          <w:rFonts w:ascii="Times New Roman" w:eastAsia="Times New Roman" w:hAnsi="Times New Roman" w:cs="Times New Roman"/>
          <w:sz w:val="28"/>
          <w:szCs w:val="28"/>
          <w:lang w:eastAsia="ru-RU" w:bidi="ru-RU"/>
        </w:rPr>
        <w:t xml:space="preserve"> </w:t>
      </w:r>
    </w:p>
    <w:p w:rsidR="00A40215" w:rsidRPr="00A40215" w:rsidRDefault="00A40215" w:rsidP="00A40215">
      <w:pPr>
        <w:widowControl w:val="0"/>
        <w:autoSpaceDE w:val="0"/>
        <w:autoSpaceDN w:val="0"/>
        <w:spacing w:after="0" w:line="240" w:lineRule="auto"/>
        <w:ind w:left="-284" w:right="141" w:firstLine="708"/>
        <w:jc w:val="both"/>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sz w:val="28"/>
          <w:szCs w:val="28"/>
          <w:lang w:eastAsia="ru-RU" w:bidi="ru-RU"/>
        </w:rPr>
        <w:t>На данных мероприятиях рассматривались теоретические и практические аспекты данной годовой задачи, педагоги имели возможность усовершенствовать знания, чтобы расширить работу в данном направлении.</w:t>
      </w:r>
    </w:p>
    <w:p w:rsidR="00A40215" w:rsidRPr="00A40215" w:rsidRDefault="00A40215" w:rsidP="00A40215">
      <w:pPr>
        <w:widowControl w:val="0"/>
        <w:autoSpaceDE w:val="0"/>
        <w:autoSpaceDN w:val="0"/>
        <w:spacing w:after="0" w:line="240" w:lineRule="auto"/>
        <w:ind w:left="-284" w:right="141"/>
        <w:rPr>
          <w:rFonts w:ascii="Times New Roman" w:eastAsia="Calibri" w:hAnsi="Times New Roman" w:cs="Times New Roman"/>
          <w:sz w:val="28"/>
          <w:szCs w:val="28"/>
        </w:rPr>
      </w:pPr>
      <w:r w:rsidRPr="00A40215">
        <w:rPr>
          <w:rFonts w:ascii="Times New Roman" w:eastAsia="Times New Roman" w:hAnsi="Times New Roman" w:cs="Times New Roman"/>
          <w:sz w:val="28"/>
          <w:szCs w:val="28"/>
          <w:lang w:eastAsia="ru-RU" w:bidi="ru-RU"/>
        </w:rPr>
        <w:t xml:space="preserve">Для реализации </w:t>
      </w:r>
      <w:r w:rsidRPr="00A40215">
        <w:rPr>
          <w:rFonts w:ascii="Times New Roman" w:eastAsia="Times New Roman" w:hAnsi="Times New Roman" w:cs="Times New Roman"/>
          <w:b/>
          <w:sz w:val="28"/>
          <w:szCs w:val="28"/>
          <w:lang w:eastAsia="ru-RU" w:bidi="ru-RU"/>
        </w:rPr>
        <w:t xml:space="preserve">третьей годовой задачи </w:t>
      </w:r>
      <w:r w:rsidRPr="00A40215">
        <w:rPr>
          <w:rFonts w:ascii="Times New Roman" w:eastAsia="Times New Roman" w:hAnsi="Times New Roman" w:cs="Times New Roman"/>
          <w:sz w:val="28"/>
          <w:szCs w:val="28"/>
          <w:lang w:eastAsia="ru-RU" w:bidi="ru-RU"/>
        </w:rPr>
        <w:t xml:space="preserve">(Внедрение разнообразных форм сотрудничества, способствующих развитию конструктивного взаимодействия педагогов и родителей с детьми, обеспечивающие целостное развитие их личности) С целью дальнейшего вовлечения родителей в орбиту педагогической деятельности, возбуждения у них интереса к воспитательно-образовательному процессу проводились мероприятия направленные  для реализации основных требований программы по задаче </w:t>
      </w:r>
      <w:r w:rsidRPr="00A40215">
        <w:rPr>
          <w:rFonts w:ascii="Times New Roman" w:eastAsia="Calibri" w:hAnsi="Times New Roman" w:cs="Times New Roman"/>
          <w:sz w:val="28"/>
          <w:szCs w:val="28"/>
        </w:rPr>
        <w:t>«Внедрение разнообразных форм сотрудничества, способствующих развитию конструктивного взаимодействия педагогов и родителей с детьми, обеспечивающее  целостное развитие их личности».</w:t>
      </w:r>
    </w:p>
    <w:p w:rsidR="00A40215" w:rsidRPr="00A40215" w:rsidRDefault="00A40215" w:rsidP="00A40215">
      <w:pPr>
        <w:widowControl w:val="0"/>
        <w:autoSpaceDE w:val="0"/>
        <w:autoSpaceDN w:val="0"/>
        <w:spacing w:after="0" w:line="240" w:lineRule="auto"/>
        <w:ind w:left="-284" w:right="141"/>
        <w:rPr>
          <w:rFonts w:ascii="Times New Roman" w:eastAsia="Calibri" w:hAnsi="Times New Roman" w:cs="Times New Roman"/>
          <w:sz w:val="28"/>
          <w:szCs w:val="28"/>
        </w:rPr>
      </w:pPr>
    </w:p>
    <w:p w:rsidR="00A40215" w:rsidRPr="00A40215" w:rsidRDefault="00A40215" w:rsidP="00A40215">
      <w:pPr>
        <w:widowControl w:val="0"/>
        <w:autoSpaceDE w:val="0"/>
        <w:autoSpaceDN w:val="0"/>
        <w:spacing w:after="0" w:line="240" w:lineRule="auto"/>
        <w:ind w:left="-284" w:right="141" w:firstLine="708"/>
        <w:rPr>
          <w:rFonts w:ascii="Times New Roman" w:eastAsia="Times New Roman" w:hAnsi="Times New Roman" w:cs="Times New Roman"/>
          <w:sz w:val="28"/>
          <w:szCs w:val="28"/>
          <w:lang w:eastAsia="ru-RU" w:bidi="ru-RU"/>
        </w:rPr>
      </w:pPr>
      <w:r w:rsidRPr="00A40215">
        <w:rPr>
          <w:rFonts w:ascii="Times New Roman" w:eastAsia="Calibri" w:hAnsi="Times New Roman" w:cs="Times New Roman"/>
          <w:sz w:val="28"/>
          <w:szCs w:val="28"/>
        </w:rPr>
        <w:t>Были проведены:</w:t>
      </w:r>
    </w:p>
    <w:p w:rsidR="00A40215" w:rsidRPr="00A40215" w:rsidRDefault="001779D1" w:rsidP="001703A8">
      <w:pPr>
        <w:ind w:left="-284" w:right="141"/>
        <w:rPr>
          <w:rFonts w:ascii="Times New Roman" w:eastAsia="Calibri" w:hAnsi="Times New Roman" w:cs="Times New Roman"/>
          <w:sz w:val="28"/>
          <w:szCs w:val="28"/>
        </w:rPr>
      </w:pPr>
      <w:r>
        <w:rPr>
          <w:rFonts w:ascii="Times New Roman" w:eastAsia="Calibri" w:hAnsi="Times New Roman" w:cs="Times New Roman"/>
          <w:sz w:val="28"/>
          <w:szCs w:val="28"/>
        </w:rPr>
        <w:t xml:space="preserve">1.Консультация </w:t>
      </w:r>
      <w:r w:rsidR="00A40215" w:rsidRPr="00A40215">
        <w:rPr>
          <w:rFonts w:ascii="Times New Roman" w:eastAsia="Calibri" w:hAnsi="Times New Roman" w:cs="Times New Roman"/>
          <w:sz w:val="28"/>
          <w:szCs w:val="28"/>
        </w:rPr>
        <w:t>«Как заинтересовать родителей» (Февраль Старший воспитатель)</w:t>
      </w:r>
    </w:p>
    <w:p w:rsidR="00A40215" w:rsidRPr="00A40215" w:rsidRDefault="001779D1" w:rsidP="001703A8">
      <w:pPr>
        <w:ind w:left="-284" w:right="141"/>
        <w:rPr>
          <w:rFonts w:ascii="Times New Roman" w:eastAsia="Calibri" w:hAnsi="Times New Roman" w:cs="Times New Roman"/>
          <w:sz w:val="28"/>
          <w:szCs w:val="28"/>
        </w:rPr>
      </w:pPr>
      <w:r>
        <w:rPr>
          <w:rFonts w:ascii="Times New Roman" w:eastAsia="Calibri" w:hAnsi="Times New Roman" w:cs="Times New Roman"/>
          <w:sz w:val="28"/>
          <w:szCs w:val="28"/>
        </w:rPr>
        <w:t xml:space="preserve">2.Семинар </w:t>
      </w:r>
      <w:r w:rsidR="00A40215" w:rsidRPr="00A40215">
        <w:rPr>
          <w:rFonts w:ascii="Times New Roman" w:eastAsia="Calibri" w:hAnsi="Times New Roman" w:cs="Times New Roman"/>
          <w:sz w:val="28"/>
          <w:szCs w:val="28"/>
        </w:rPr>
        <w:t>«Эффективность взаимодействия педагога с семьей воспитанника»</w:t>
      </w:r>
      <w:r w:rsidR="00A40215" w:rsidRPr="00A40215">
        <w:rPr>
          <w:rFonts w:ascii="Times New Roman" w:eastAsia="Calibri" w:hAnsi="Times New Roman" w:cs="Times New Roman"/>
          <w:sz w:val="28"/>
          <w:szCs w:val="28"/>
        </w:rPr>
        <w:tab/>
        <w:t xml:space="preserve">(воспитатель </w:t>
      </w:r>
      <w:proofErr w:type="spellStart"/>
      <w:r w:rsidR="00A40215" w:rsidRPr="00A40215">
        <w:rPr>
          <w:rFonts w:ascii="Times New Roman" w:eastAsia="Calibri" w:hAnsi="Times New Roman" w:cs="Times New Roman"/>
          <w:sz w:val="28"/>
          <w:szCs w:val="28"/>
        </w:rPr>
        <w:t>Бахмудова</w:t>
      </w:r>
      <w:proofErr w:type="spellEnd"/>
      <w:r w:rsidR="00A40215" w:rsidRPr="00A40215">
        <w:rPr>
          <w:rFonts w:ascii="Times New Roman" w:eastAsia="Calibri" w:hAnsi="Times New Roman" w:cs="Times New Roman"/>
          <w:sz w:val="28"/>
          <w:szCs w:val="28"/>
        </w:rPr>
        <w:t xml:space="preserve"> П.К.)</w:t>
      </w:r>
    </w:p>
    <w:p w:rsidR="00A40215" w:rsidRPr="00A40215" w:rsidRDefault="001779D1" w:rsidP="001703A8">
      <w:pPr>
        <w:ind w:left="-284" w:right="141"/>
        <w:rPr>
          <w:rFonts w:ascii="Times New Roman" w:eastAsia="Times New Roman" w:hAnsi="Times New Roman" w:cs="Times New Roman"/>
          <w:sz w:val="28"/>
          <w:szCs w:val="28"/>
          <w:lang w:eastAsia="ru-RU" w:bidi="ru-RU"/>
        </w:rPr>
      </w:pPr>
      <w:r>
        <w:rPr>
          <w:rFonts w:ascii="Times New Roman" w:eastAsia="Calibri" w:hAnsi="Times New Roman" w:cs="Times New Roman"/>
          <w:sz w:val="28"/>
          <w:szCs w:val="28"/>
        </w:rPr>
        <w:t xml:space="preserve">Открытый коллективный просмотр </w:t>
      </w:r>
      <w:r w:rsidR="00A40215" w:rsidRPr="00A40215">
        <w:rPr>
          <w:rFonts w:ascii="Times New Roman" w:eastAsia="Calibri" w:hAnsi="Times New Roman" w:cs="Times New Roman"/>
          <w:sz w:val="28"/>
          <w:szCs w:val="28"/>
        </w:rPr>
        <w:t>«Внедрение разнообразных форм сотрудничества с родителями»</w:t>
      </w:r>
      <w:r w:rsidR="001703A8">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A40215" w:rsidRPr="00A40215">
        <w:rPr>
          <w:rFonts w:ascii="Times New Roman" w:eastAsia="Calibri" w:hAnsi="Times New Roman" w:cs="Times New Roman"/>
          <w:sz w:val="28"/>
          <w:szCs w:val="28"/>
        </w:rPr>
        <w:t>Март</w:t>
      </w:r>
      <w:r w:rsidR="001703A8">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A40215" w:rsidRPr="00A40215">
        <w:rPr>
          <w:rFonts w:ascii="Times New Roman" w:eastAsia="Calibri" w:hAnsi="Times New Roman" w:cs="Times New Roman"/>
          <w:sz w:val="28"/>
          <w:szCs w:val="28"/>
        </w:rPr>
        <w:t>Воспитатель</w:t>
      </w:r>
      <w:r w:rsidR="008C6C7E">
        <w:rPr>
          <w:rFonts w:ascii="Times New Roman" w:eastAsia="Calibri" w:hAnsi="Times New Roman" w:cs="Times New Roman"/>
          <w:sz w:val="28"/>
          <w:szCs w:val="28"/>
        </w:rPr>
        <w:t xml:space="preserve"> </w:t>
      </w:r>
      <w:proofErr w:type="spellStart"/>
      <w:r w:rsidR="00A40215" w:rsidRPr="00A40215">
        <w:rPr>
          <w:rFonts w:ascii="Times New Roman" w:eastAsia="Calibri" w:hAnsi="Times New Roman" w:cs="Times New Roman"/>
          <w:sz w:val="28"/>
          <w:szCs w:val="28"/>
        </w:rPr>
        <w:t>Везирханова</w:t>
      </w:r>
      <w:proofErr w:type="spellEnd"/>
      <w:r w:rsidR="00A40215" w:rsidRPr="00A40215">
        <w:rPr>
          <w:rFonts w:ascii="Times New Roman" w:eastAsia="Calibri" w:hAnsi="Times New Roman" w:cs="Times New Roman"/>
          <w:sz w:val="28"/>
          <w:szCs w:val="28"/>
        </w:rPr>
        <w:t xml:space="preserve"> Х.Н.</w:t>
      </w:r>
    </w:p>
    <w:p w:rsidR="00A40215" w:rsidRPr="00A40215" w:rsidRDefault="00A40215" w:rsidP="00A40215">
      <w:pPr>
        <w:widowControl w:val="0"/>
        <w:autoSpaceDE w:val="0"/>
        <w:autoSpaceDN w:val="0"/>
        <w:spacing w:before="2" w:after="0" w:line="240" w:lineRule="auto"/>
        <w:ind w:left="-284" w:right="141"/>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b/>
          <w:sz w:val="28"/>
          <w:szCs w:val="28"/>
          <w:lang w:eastAsia="ru-RU" w:bidi="ru-RU"/>
        </w:rPr>
        <w:t xml:space="preserve">Вывод: </w:t>
      </w:r>
      <w:r w:rsidRPr="00A40215">
        <w:rPr>
          <w:rFonts w:ascii="Times New Roman" w:eastAsia="Times New Roman" w:hAnsi="Times New Roman" w:cs="Times New Roman"/>
          <w:sz w:val="28"/>
          <w:szCs w:val="28"/>
          <w:lang w:eastAsia="ru-RU" w:bidi="ru-RU"/>
        </w:rPr>
        <w:t>итоговые данные показывают, что основные годовые задачи были выполнены не в полном объеме из-за пандемии</w:t>
      </w:r>
      <w:proofErr w:type="gramStart"/>
      <w:r w:rsidRPr="00A40215">
        <w:rPr>
          <w:rFonts w:ascii="Times New Roman" w:eastAsia="Times New Roman" w:hAnsi="Times New Roman" w:cs="Times New Roman"/>
          <w:sz w:val="28"/>
          <w:szCs w:val="28"/>
          <w:lang w:eastAsia="ru-RU" w:bidi="ru-RU"/>
        </w:rPr>
        <w:t xml:space="preserve"> .</w:t>
      </w:r>
      <w:proofErr w:type="gramEnd"/>
    </w:p>
    <w:p w:rsidR="00A40215" w:rsidRPr="00A40215" w:rsidRDefault="00A40215" w:rsidP="00A40215">
      <w:pPr>
        <w:widowControl w:val="0"/>
        <w:tabs>
          <w:tab w:val="left" w:pos="3158"/>
        </w:tabs>
        <w:autoSpaceDE w:val="0"/>
        <w:autoSpaceDN w:val="0"/>
        <w:spacing w:after="0" w:line="240" w:lineRule="auto"/>
        <w:ind w:left="-284" w:right="141"/>
        <w:outlineLvl w:val="2"/>
        <w:rPr>
          <w:rFonts w:ascii="Times New Roman" w:eastAsia="Times New Roman" w:hAnsi="Times New Roman" w:cs="Times New Roman"/>
          <w:b/>
          <w:bCs/>
          <w:i/>
          <w:sz w:val="28"/>
          <w:szCs w:val="28"/>
          <w:lang w:eastAsia="ru-RU" w:bidi="ru-RU"/>
        </w:rPr>
      </w:pPr>
      <w:r w:rsidRPr="00A40215">
        <w:rPr>
          <w:rFonts w:ascii="Times New Roman" w:eastAsia="Times New Roman" w:hAnsi="Times New Roman" w:cs="Times New Roman"/>
          <w:b/>
          <w:bCs/>
          <w:i/>
          <w:sz w:val="28"/>
          <w:szCs w:val="28"/>
          <w:lang w:eastAsia="ru-RU" w:bidi="ru-RU"/>
        </w:rPr>
        <w:t xml:space="preserve">    Результаты выполнения программы по всем направлениям воспитательно-образовательного процесса ДОУ</w:t>
      </w:r>
    </w:p>
    <w:p w:rsidR="00A40215" w:rsidRPr="00A40215" w:rsidRDefault="00A40215" w:rsidP="00A40215">
      <w:pPr>
        <w:widowControl w:val="0"/>
        <w:autoSpaceDE w:val="0"/>
        <w:autoSpaceDN w:val="0"/>
        <w:spacing w:before="1" w:after="0" w:line="240" w:lineRule="auto"/>
        <w:ind w:left="-284" w:right="141"/>
        <w:jc w:val="both"/>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sz w:val="28"/>
          <w:szCs w:val="28"/>
          <w:lang w:eastAsia="ru-RU" w:bidi="ru-RU"/>
        </w:rPr>
        <w:t xml:space="preserve">Основной программой, обеспечивающей целостность </w:t>
      </w:r>
      <w:proofErr w:type="spellStart"/>
      <w:r w:rsidRPr="00A40215">
        <w:rPr>
          <w:rFonts w:ascii="Times New Roman" w:eastAsia="Times New Roman" w:hAnsi="Times New Roman" w:cs="Times New Roman"/>
          <w:sz w:val="28"/>
          <w:szCs w:val="28"/>
          <w:lang w:eastAsia="ru-RU" w:bidi="ru-RU"/>
        </w:rPr>
        <w:t>воспитательно</w:t>
      </w:r>
      <w:proofErr w:type="spellEnd"/>
      <w:r w:rsidRPr="00A40215">
        <w:rPr>
          <w:rFonts w:ascii="Times New Roman" w:eastAsia="Times New Roman" w:hAnsi="Times New Roman" w:cs="Times New Roman"/>
          <w:sz w:val="28"/>
          <w:szCs w:val="28"/>
          <w:lang w:eastAsia="ru-RU" w:bidi="ru-RU"/>
        </w:rPr>
        <w:t xml:space="preserve">- образовательного процесса в ДОУ №9 «Счастливое детство», является Основная общеобразовательная программа дошкольного образования «От рождения до школы» под ред. Н.Е. </w:t>
      </w:r>
      <w:proofErr w:type="spellStart"/>
      <w:r w:rsidRPr="00A40215">
        <w:rPr>
          <w:rFonts w:ascii="Times New Roman" w:eastAsia="Times New Roman" w:hAnsi="Times New Roman" w:cs="Times New Roman"/>
          <w:sz w:val="28"/>
          <w:szCs w:val="28"/>
          <w:lang w:eastAsia="ru-RU" w:bidi="ru-RU"/>
        </w:rPr>
        <w:t>Вераксы</w:t>
      </w:r>
      <w:proofErr w:type="spellEnd"/>
      <w:r w:rsidRPr="00A40215">
        <w:rPr>
          <w:rFonts w:ascii="Times New Roman" w:eastAsia="Times New Roman" w:hAnsi="Times New Roman" w:cs="Times New Roman"/>
          <w:sz w:val="28"/>
          <w:szCs w:val="28"/>
          <w:lang w:eastAsia="ru-RU" w:bidi="ru-RU"/>
        </w:rPr>
        <w:t>, Т.С. Комаровой, М.А. Васильевой.</w:t>
      </w:r>
    </w:p>
    <w:p w:rsidR="00A40215" w:rsidRPr="00A40215" w:rsidRDefault="00A40215" w:rsidP="00A40215">
      <w:pPr>
        <w:widowControl w:val="0"/>
        <w:autoSpaceDE w:val="0"/>
        <w:autoSpaceDN w:val="0"/>
        <w:spacing w:after="0" w:line="322" w:lineRule="exact"/>
        <w:ind w:left="-284" w:right="141"/>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sz w:val="28"/>
          <w:szCs w:val="28"/>
          <w:lang w:eastAsia="ru-RU" w:bidi="ru-RU"/>
        </w:rPr>
        <w:t>«Программа образования – ребенка дошкольника» утвержденная Мин.Образования РФ.</w:t>
      </w:r>
    </w:p>
    <w:p w:rsidR="00A40215" w:rsidRPr="00A40215" w:rsidRDefault="00A40215" w:rsidP="00A40215">
      <w:pPr>
        <w:widowControl w:val="0"/>
        <w:autoSpaceDE w:val="0"/>
        <w:autoSpaceDN w:val="0"/>
        <w:spacing w:after="0" w:line="321" w:lineRule="exact"/>
        <w:ind w:left="-284" w:right="141"/>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sz w:val="28"/>
          <w:szCs w:val="28"/>
          <w:lang w:eastAsia="ru-RU" w:bidi="ru-RU"/>
        </w:rPr>
        <w:t>Творчески применялись парциальные программы:</w:t>
      </w:r>
    </w:p>
    <w:p w:rsidR="00A40215" w:rsidRPr="00A40215" w:rsidRDefault="00A40215" w:rsidP="00A40215">
      <w:pPr>
        <w:widowControl w:val="0"/>
        <w:numPr>
          <w:ilvl w:val="1"/>
          <w:numId w:val="7"/>
        </w:numPr>
        <w:tabs>
          <w:tab w:val="left" w:pos="2529"/>
        </w:tabs>
        <w:autoSpaceDE w:val="0"/>
        <w:autoSpaceDN w:val="0"/>
        <w:spacing w:after="0" w:line="240" w:lineRule="auto"/>
        <w:ind w:left="-284" w:right="141"/>
        <w:jc w:val="both"/>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sz w:val="28"/>
          <w:szCs w:val="28"/>
          <w:lang w:eastAsia="ru-RU" w:bidi="ru-RU"/>
        </w:rPr>
        <w:t xml:space="preserve">«Основы безопасности детей дошкольного возраста», авт. Авдеева Н.Н., Князева О.Л., </w:t>
      </w:r>
      <w:proofErr w:type="spellStart"/>
      <w:r w:rsidRPr="00A40215">
        <w:rPr>
          <w:rFonts w:ascii="Times New Roman" w:eastAsia="Times New Roman" w:hAnsi="Times New Roman" w:cs="Times New Roman"/>
          <w:sz w:val="28"/>
          <w:szCs w:val="28"/>
          <w:lang w:eastAsia="ru-RU" w:bidi="ru-RU"/>
        </w:rPr>
        <w:t>Стеркина</w:t>
      </w:r>
      <w:proofErr w:type="spellEnd"/>
      <w:r w:rsidRPr="00A40215">
        <w:rPr>
          <w:rFonts w:ascii="Times New Roman" w:eastAsia="Times New Roman" w:hAnsi="Times New Roman" w:cs="Times New Roman"/>
          <w:sz w:val="28"/>
          <w:szCs w:val="28"/>
          <w:lang w:eastAsia="ru-RU" w:bidi="ru-RU"/>
        </w:rPr>
        <w:t xml:space="preserve"> Р.Б.;</w:t>
      </w:r>
    </w:p>
    <w:p w:rsidR="00A40215" w:rsidRPr="00A40215" w:rsidRDefault="00A40215" w:rsidP="00A40215">
      <w:pPr>
        <w:widowControl w:val="0"/>
        <w:numPr>
          <w:ilvl w:val="1"/>
          <w:numId w:val="7"/>
        </w:numPr>
        <w:tabs>
          <w:tab w:val="left" w:pos="2529"/>
        </w:tabs>
        <w:autoSpaceDE w:val="0"/>
        <w:autoSpaceDN w:val="0"/>
        <w:spacing w:after="0" w:line="240" w:lineRule="auto"/>
        <w:ind w:left="-284" w:right="141"/>
        <w:jc w:val="both"/>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sz w:val="28"/>
          <w:szCs w:val="28"/>
          <w:lang w:eastAsia="ru-RU" w:bidi="ru-RU"/>
        </w:rPr>
        <w:t xml:space="preserve">«Нравственно-патриотическое воспитание детей дошкольного возраста», авт. </w:t>
      </w:r>
      <w:proofErr w:type="spellStart"/>
      <w:r w:rsidRPr="00A40215">
        <w:rPr>
          <w:rFonts w:ascii="Times New Roman" w:eastAsia="Times New Roman" w:hAnsi="Times New Roman" w:cs="Times New Roman"/>
          <w:sz w:val="28"/>
          <w:szCs w:val="28"/>
          <w:lang w:eastAsia="ru-RU" w:bidi="ru-RU"/>
        </w:rPr>
        <w:lastRenderedPageBreak/>
        <w:t>Ветохина</w:t>
      </w:r>
      <w:proofErr w:type="spellEnd"/>
      <w:r w:rsidRPr="00A40215">
        <w:rPr>
          <w:rFonts w:ascii="Times New Roman" w:eastAsia="Times New Roman" w:hAnsi="Times New Roman" w:cs="Times New Roman"/>
          <w:sz w:val="28"/>
          <w:szCs w:val="28"/>
          <w:lang w:eastAsia="ru-RU" w:bidi="ru-RU"/>
        </w:rPr>
        <w:t xml:space="preserve"> А.Я., Дмитриенко З.С., </w:t>
      </w:r>
      <w:proofErr w:type="spellStart"/>
      <w:r w:rsidRPr="00A40215">
        <w:rPr>
          <w:rFonts w:ascii="Times New Roman" w:eastAsia="Times New Roman" w:hAnsi="Times New Roman" w:cs="Times New Roman"/>
          <w:sz w:val="28"/>
          <w:szCs w:val="28"/>
          <w:lang w:eastAsia="ru-RU" w:bidi="ru-RU"/>
        </w:rPr>
        <w:t>Жигналь</w:t>
      </w:r>
      <w:proofErr w:type="spellEnd"/>
      <w:r w:rsidRPr="00A40215">
        <w:rPr>
          <w:rFonts w:ascii="Times New Roman" w:eastAsia="Times New Roman" w:hAnsi="Times New Roman" w:cs="Times New Roman"/>
          <w:sz w:val="28"/>
          <w:szCs w:val="28"/>
          <w:lang w:eastAsia="ru-RU" w:bidi="ru-RU"/>
        </w:rPr>
        <w:t xml:space="preserve"> Е.Н., Краснощекова Г.В., Подопригора С.П., Полынова В.К., Савельева О.В.</w:t>
      </w:r>
    </w:p>
    <w:p w:rsidR="00A40215" w:rsidRPr="00A40215" w:rsidRDefault="00A40215" w:rsidP="00A40215">
      <w:pPr>
        <w:widowControl w:val="0"/>
        <w:numPr>
          <w:ilvl w:val="1"/>
          <w:numId w:val="7"/>
        </w:numPr>
        <w:tabs>
          <w:tab w:val="left" w:pos="2529"/>
        </w:tabs>
        <w:autoSpaceDE w:val="0"/>
        <w:autoSpaceDN w:val="0"/>
        <w:spacing w:after="0" w:line="240" w:lineRule="auto"/>
        <w:ind w:left="-284" w:right="141"/>
        <w:jc w:val="both"/>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sz w:val="28"/>
          <w:szCs w:val="28"/>
          <w:lang w:eastAsia="ru-RU" w:bidi="ru-RU"/>
        </w:rPr>
        <w:t xml:space="preserve">Примерная образовательная программа по художественно-эстетическому развитию (Музыкальная деятельность) авт. С.С. </w:t>
      </w:r>
      <w:proofErr w:type="spellStart"/>
      <w:r w:rsidRPr="00A40215">
        <w:rPr>
          <w:rFonts w:ascii="Times New Roman" w:eastAsia="Times New Roman" w:hAnsi="Times New Roman" w:cs="Times New Roman"/>
          <w:sz w:val="28"/>
          <w:szCs w:val="28"/>
          <w:lang w:eastAsia="ru-RU" w:bidi="ru-RU"/>
        </w:rPr>
        <w:t>Агабекова</w:t>
      </w:r>
      <w:proofErr w:type="spellEnd"/>
      <w:r w:rsidRPr="00A40215">
        <w:rPr>
          <w:rFonts w:ascii="Times New Roman" w:eastAsia="Times New Roman" w:hAnsi="Times New Roman" w:cs="Times New Roman"/>
          <w:sz w:val="28"/>
          <w:szCs w:val="28"/>
          <w:lang w:eastAsia="ru-RU" w:bidi="ru-RU"/>
        </w:rPr>
        <w:t xml:space="preserve"> – региональный компонент.</w:t>
      </w:r>
    </w:p>
    <w:p w:rsidR="00A40215" w:rsidRPr="00A40215" w:rsidRDefault="00A40215" w:rsidP="00A40215">
      <w:pPr>
        <w:widowControl w:val="0"/>
        <w:numPr>
          <w:ilvl w:val="1"/>
          <w:numId w:val="7"/>
        </w:numPr>
        <w:tabs>
          <w:tab w:val="left" w:pos="2529"/>
        </w:tabs>
        <w:autoSpaceDE w:val="0"/>
        <w:autoSpaceDN w:val="0"/>
        <w:spacing w:after="0" w:line="240" w:lineRule="auto"/>
        <w:ind w:left="-284" w:right="141"/>
        <w:jc w:val="both"/>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sz w:val="28"/>
          <w:szCs w:val="28"/>
          <w:lang w:eastAsia="ru-RU" w:bidi="ru-RU"/>
        </w:rPr>
        <w:t xml:space="preserve">«Ознакомление детей дошкольного возраста с народным искусством Дагестана» М.М. </w:t>
      </w:r>
      <w:proofErr w:type="spellStart"/>
      <w:r w:rsidRPr="00A40215">
        <w:rPr>
          <w:rFonts w:ascii="Times New Roman" w:eastAsia="Times New Roman" w:hAnsi="Times New Roman" w:cs="Times New Roman"/>
          <w:sz w:val="28"/>
          <w:szCs w:val="28"/>
          <w:lang w:eastAsia="ru-RU" w:bidi="ru-RU"/>
        </w:rPr>
        <w:t>Байрамбеков</w:t>
      </w:r>
      <w:proofErr w:type="spellEnd"/>
      <w:r w:rsidRPr="00A40215">
        <w:rPr>
          <w:rFonts w:ascii="Times New Roman" w:eastAsia="Times New Roman" w:hAnsi="Times New Roman" w:cs="Times New Roman"/>
          <w:sz w:val="28"/>
          <w:szCs w:val="28"/>
          <w:lang w:eastAsia="ru-RU" w:bidi="ru-RU"/>
        </w:rPr>
        <w:t xml:space="preserve">.        </w:t>
      </w:r>
    </w:p>
    <w:p w:rsidR="00A40215" w:rsidRPr="00A40215" w:rsidRDefault="00A40215" w:rsidP="00A40215">
      <w:pPr>
        <w:widowControl w:val="0"/>
        <w:numPr>
          <w:ilvl w:val="1"/>
          <w:numId w:val="7"/>
        </w:numPr>
        <w:tabs>
          <w:tab w:val="left" w:pos="2529"/>
        </w:tabs>
        <w:autoSpaceDE w:val="0"/>
        <w:autoSpaceDN w:val="0"/>
        <w:spacing w:after="0" w:line="240" w:lineRule="auto"/>
        <w:ind w:left="-284" w:right="141"/>
        <w:jc w:val="both"/>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sz w:val="28"/>
          <w:szCs w:val="28"/>
          <w:lang w:eastAsia="ru-RU" w:bidi="ru-RU"/>
        </w:rPr>
        <w:t xml:space="preserve"> «Цветные ладошки» Лыкова</w:t>
      </w:r>
      <w:r w:rsidR="00511244">
        <w:rPr>
          <w:rFonts w:ascii="Times New Roman" w:eastAsia="Times New Roman" w:hAnsi="Times New Roman" w:cs="Times New Roman"/>
          <w:sz w:val="28"/>
          <w:szCs w:val="28"/>
          <w:lang w:eastAsia="ru-RU" w:bidi="ru-RU"/>
        </w:rPr>
        <w:t xml:space="preserve"> </w:t>
      </w:r>
      <w:r w:rsidRPr="00A40215">
        <w:rPr>
          <w:rFonts w:ascii="Times New Roman" w:eastAsia="Times New Roman" w:hAnsi="Times New Roman" w:cs="Times New Roman"/>
          <w:sz w:val="28"/>
          <w:szCs w:val="28"/>
          <w:lang w:eastAsia="ru-RU" w:bidi="ru-RU"/>
        </w:rPr>
        <w:t xml:space="preserve">И.А.Авторская программа художественного воспитания, обучения и развития детей 2-7 лет.                                                                 </w:t>
      </w:r>
    </w:p>
    <w:p w:rsidR="00A40215" w:rsidRPr="00A40215" w:rsidRDefault="00A40215" w:rsidP="00A40215">
      <w:pPr>
        <w:widowControl w:val="0"/>
        <w:autoSpaceDE w:val="0"/>
        <w:autoSpaceDN w:val="0"/>
        <w:spacing w:after="0" w:line="240" w:lineRule="auto"/>
        <w:ind w:left="-284" w:right="141" w:firstLine="708"/>
        <w:jc w:val="both"/>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sz w:val="28"/>
          <w:szCs w:val="28"/>
          <w:lang w:eastAsia="ru-RU" w:bidi="ru-RU"/>
        </w:rPr>
        <w:t>Программа предусматривает умственное, нравственное, трудовое и эстетическое воспитание детей в соответствии с их возрастными и психофизическими особенностями, имеет полное методическое обеспечение.  Основные разделы программы: по образовательным  областям: «Познавательное  развитие», «Речевое развитие», «Художественно-эстетическое развитие», «Физическое развитие», «Социально–коммуникативное развитие».</w:t>
      </w:r>
    </w:p>
    <w:p w:rsidR="00A40215" w:rsidRPr="00A40215" w:rsidRDefault="00A40215" w:rsidP="00A40215">
      <w:pPr>
        <w:widowControl w:val="0"/>
        <w:autoSpaceDE w:val="0"/>
        <w:autoSpaceDN w:val="0"/>
        <w:spacing w:after="0" w:line="240" w:lineRule="auto"/>
        <w:ind w:left="-284" w:right="141" w:firstLine="708"/>
        <w:jc w:val="both"/>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sz w:val="28"/>
          <w:szCs w:val="28"/>
          <w:lang w:eastAsia="ru-RU" w:bidi="ru-RU"/>
        </w:rPr>
        <w:t xml:space="preserve"> В каждой образовательной области есть несколько направлений, например: </w:t>
      </w:r>
      <w:proofErr w:type="gramStart"/>
      <w:r w:rsidRPr="00A40215">
        <w:rPr>
          <w:rFonts w:ascii="Times New Roman" w:eastAsia="Times New Roman" w:hAnsi="Times New Roman" w:cs="Times New Roman"/>
          <w:sz w:val="28"/>
          <w:szCs w:val="28"/>
          <w:lang w:eastAsia="ru-RU" w:bidi="ru-RU"/>
        </w:rPr>
        <w:t>«Социально-коммуникативное развитие» - социализация, развитие общества, нравственное воспитание; ребенок в семье и сообществе, патриотическое воспитание; самообслуживание, самостоятельность, трудовое воспитание; формирование основ безопасности.</w:t>
      </w:r>
      <w:proofErr w:type="gramEnd"/>
      <w:r w:rsidRPr="00A40215">
        <w:rPr>
          <w:rFonts w:ascii="Times New Roman" w:eastAsia="Times New Roman" w:hAnsi="Times New Roman" w:cs="Times New Roman"/>
          <w:sz w:val="28"/>
          <w:szCs w:val="28"/>
          <w:lang w:eastAsia="ru-RU" w:bidi="ru-RU"/>
        </w:rPr>
        <w:t xml:space="preserve"> Образовательный процесс в ДОУ строился в соответствии с учебным и годовым планом, расписанием непосредственной образовательной деятельности, рабочей программой каждой группы составленной на начало учебного года. Реализация плана осуществлялась через использование различных форм и методов организации образовательной деятельности: работа в микро группах, индивидуально, в парах использовались в зависимости от возраста, индивидуальных особенностей детей, а так же, от сложности программного материала.</w:t>
      </w:r>
    </w:p>
    <w:p w:rsidR="00A40215" w:rsidRPr="00A40215" w:rsidRDefault="00A40215" w:rsidP="00A40215">
      <w:pPr>
        <w:widowControl w:val="0"/>
        <w:autoSpaceDE w:val="0"/>
        <w:autoSpaceDN w:val="0"/>
        <w:spacing w:after="0" w:line="240" w:lineRule="auto"/>
        <w:ind w:left="-284" w:right="141" w:firstLine="708"/>
        <w:jc w:val="both"/>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sz w:val="28"/>
          <w:szCs w:val="28"/>
          <w:lang w:eastAsia="ru-RU" w:bidi="ru-RU"/>
        </w:rPr>
        <w:t>Организация учебно-воспитательной работы предусматривает обеспечение развития различных видов деятельности с учётом возможностей и потребностей самих детей. Обеспечивался сбалансированный режим дня и рациональная организация всех видов детской деятельности. Развивающая среда в группах построена так, чтобы ребенок имел возможность не только изучать и познавать окружающий мир, но и жить в гармонии с ним, получать удовольствие от каждого прожитого дня.  Развивающая предметная среда в ДОУ организована с учетом традиционных видов детской деятельности: игры, рисование, лепка, конструирование, театрально - художественная деятельность. В каждой группе имеются: зоны для игровой, спортивной, театрализованной, изобразительной деятельности детей; дидактические игры; книги по возрасту.</w:t>
      </w:r>
    </w:p>
    <w:p w:rsidR="00A40215" w:rsidRPr="00A40215" w:rsidRDefault="00A40215" w:rsidP="00A40215">
      <w:pPr>
        <w:widowControl w:val="0"/>
        <w:autoSpaceDE w:val="0"/>
        <w:autoSpaceDN w:val="0"/>
        <w:spacing w:after="0" w:line="240" w:lineRule="auto"/>
        <w:ind w:left="-284" w:right="141" w:firstLine="708"/>
        <w:jc w:val="both"/>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sz w:val="28"/>
          <w:szCs w:val="28"/>
          <w:lang w:eastAsia="ru-RU" w:bidi="ru-RU"/>
        </w:rPr>
        <w:t xml:space="preserve">Педагогический процесс включает: организованное обучение: непосредственно-образовательную деятельность, совместную образовательную деятельность, самостоятельную деятельность детей. Назначение совместной образовательной деятельности состоит в систематизации, углублении, обобщении личного опыта ребёнка: в освоении </w:t>
      </w:r>
      <w:r w:rsidRPr="00A40215">
        <w:rPr>
          <w:rFonts w:ascii="Times New Roman" w:eastAsia="Times New Roman" w:hAnsi="Times New Roman" w:cs="Times New Roman"/>
          <w:sz w:val="28"/>
          <w:szCs w:val="28"/>
          <w:lang w:eastAsia="ru-RU" w:bidi="ru-RU"/>
        </w:rPr>
        <w:lastRenderedPageBreak/>
        <w:t>новых, сложных способов познавательной деятельности, в осознании связей и зависимостей, требующих для освоения специальных условий и управления со стороны педагога. В большинстве своём образовательная деятельность проводится по группам, и имеет интегративный характер, в ДОУ продолжается инновационная деятельность.</w:t>
      </w:r>
    </w:p>
    <w:p w:rsidR="00A40215" w:rsidRPr="00A40215" w:rsidRDefault="00A40215" w:rsidP="00A40215">
      <w:pPr>
        <w:widowControl w:val="0"/>
        <w:autoSpaceDE w:val="0"/>
        <w:autoSpaceDN w:val="0"/>
        <w:spacing w:after="0" w:line="240" w:lineRule="auto"/>
        <w:ind w:left="-284" w:right="141" w:firstLine="708"/>
        <w:jc w:val="both"/>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sz w:val="28"/>
          <w:szCs w:val="28"/>
          <w:lang w:eastAsia="ru-RU" w:bidi="ru-RU"/>
        </w:rPr>
        <w:t>С целью переключения детей на творческую активность и динамическую деятельность для снятия физического и умственного напряжения повышения эмоционального тонуса организма в режим работ всех возрастных групп введено проведение ежедневных игровых пауз между образовательной деятельностью, длительностью не менее 10 минут. Проведение физкультурных минуток является обязательным при организации образовательной деятельности статического характера, содержание их определяется каждым педагогом индивидуально. Образовательная деятельность, требующая большой умственной нагрузки (математика, обучение грамоте), планируются в наиболее благоприятные дни (вторник, среда, четверг) для профилактики утомления детей, эта образовательная деятельность сочетается с физкультурной и музыкальной.</w:t>
      </w:r>
    </w:p>
    <w:p w:rsidR="00A40215" w:rsidRPr="00A40215" w:rsidRDefault="00A40215" w:rsidP="00A40215">
      <w:pPr>
        <w:widowControl w:val="0"/>
        <w:autoSpaceDE w:val="0"/>
        <w:autoSpaceDN w:val="0"/>
        <w:spacing w:after="0" w:line="240" w:lineRule="auto"/>
        <w:ind w:left="-284" w:right="141"/>
        <w:jc w:val="both"/>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sz w:val="28"/>
          <w:szCs w:val="28"/>
          <w:lang w:eastAsia="ru-RU" w:bidi="ru-RU"/>
        </w:rPr>
        <w:t>При организации педагогического процесса активно используются учебно-игровые методы и приемы, способствующие развитию и формированию познавательных интересов дошкольника.</w:t>
      </w:r>
    </w:p>
    <w:p w:rsidR="00A40215" w:rsidRPr="00A40215" w:rsidRDefault="00A40215" w:rsidP="00A40215">
      <w:pPr>
        <w:widowControl w:val="0"/>
        <w:autoSpaceDE w:val="0"/>
        <w:autoSpaceDN w:val="0"/>
        <w:spacing w:after="0" w:line="240" w:lineRule="auto"/>
        <w:ind w:left="-284" w:right="141"/>
        <w:jc w:val="both"/>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sz w:val="28"/>
          <w:szCs w:val="28"/>
          <w:lang w:eastAsia="ru-RU" w:bidi="ru-RU"/>
        </w:rPr>
        <w:t xml:space="preserve">На основе выше изложенного можно сделать </w:t>
      </w:r>
      <w:r w:rsidRPr="00A40215">
        <w:rPr>
          <w:rFonts w:ascii="Times New Roman" w:eastAsia="Times New Roman" w:hAnsi="Times New Roman" w:cs="Times New Roman"/>
          <w:b/>
          <w:sz w:val="28"/>
          <w:szCs w:val="28"/>
          <w:lang w:eastAsia="ru-RU" w:bidi="ru-RU"/>
        </w:rPr>
        <w:t xml:space="preserve">вывод, </w:t>
      </w:r>
      <w:r w:rsidRPr="00A40215">
        <w:rPr>
          <w:rFonts w:ascii="Times New Roman" w:eastAsia="Times New Roman" w:hAnsi="Times New Roman" w:cs="Times New Roman"/>
          <w:sz w:val="28"/>
          <w:szCs w:val="28"/>
          <w:lang w:eastAsia="ru-RU" w:bidi="ru-RU"/>
        </w:rPr>
        <w:t>что воспитательно-образовательный процесс осуществляется в соответствии с требованиями</w:t>
      </w:r>
    </w:p>
    <w:p w:rsidR="00A40215" w:rsidRPr="00A40215" w:rsidRDefault="00A40215" w:rsidP="00A40215">
      <w:pPr>
        <w:widowControl w:val="0"/>
        <w:tabs>
          <w:tab w:val="left" w:pos="2772"/>
          <w:tab w:val="left" w:pos="4055"/>
          <w:tab w:val="left" w:pos="4631"/>
          <w:tab w:val="left" w:pos="6660"/>
          <w:tab w:val="left" w:pos="7229"/>
          <w:tab w:val="left" w:pos="9197"/>
        </w:tabs>
        <w:autoSpaceDE w:val="0"/>
        <w:autoSpaceDN w:val="0"/>
        <w:spacing w:before="65" w:after="0" w:line="242" w:lineRule="auto"/>
        <w:ind w:left="-284" w:right="141"/>
        <w:rPr>
          <w:rFonts w:ascii="Times New Roman" w:eastAsia="Times New Roman" w:hAnsi="Times New Roman" w:cs="Times New Roman"/>
          <w:b/>
          <w:bCs/>
          <w:color w:val="000000"/>
          <w:sz w:val="28"/>
          <w:szCs w:val="28"/>
          <w:lang w:eastAsia="ru-RU" w:bidi="ru-RU"/>
        </w:rPr>
      </w:pPr>
      <w:r w:rsidRPr="00A40215">
        <w:rPr>
          <w:rFonts w:ascii="Times New Roman" w:eastAsia="Times New Roman" w:hAnsi="Times New Roman" w:cs="Times New Roman"/>
          <w:sz w:val="28"/>
          <w:szCs w:val="28"/>
          <w:lang w:eastAsia="ru-RU" w:bidi="ru-RU"/>
        </w:rPr>
        <w:t xml:space="preserve">СанПиН, ФГОС, в соответствии с программой, </w:t>
      </w:r>
      <w:r w:rsidRPr="00A40215">
        <w:rPr>
          <w:rFonts w:ascii="Times New Roman" w:eastAsia="Times New Roman" w:hAnsi="Times New Roman" w:cs="Times New Roman"/>
          <w:spacing w:val="-1"/>
          <w:sz w:val="28"/>
          <w:szCs w:val="28"/>
          <w:lang w:eastAsia="ru-RU" w:bidi="ru-RU"/>
        </w:rPr>
        <w:t xml:space="preserve">расписанием </w:t>
      </w:r>
      <w:r w:rsidRPr="00A40215">
        <w:rPr>
          <w:rFonts w:ascii="Times New Roman" w:eastAsia="Times New Roman" w:hAnsi="Times New Roman" w:cs="Times New Roman"/>
          <w:sz w:val="28"/>
          <w:szCs w:val="28"/>
          <w:lang w:eastAsia="ru-RU" w:bidi="ru-RU"/>
        </w:rPr>
        <w:t>непосредственной образовательной деятельности и режимом.</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b/>
          <w:bCs/>
          <w:color w:val="000000"/>
          <w:sz w:val="28"/>
          <w:szCs w:val="28"/>
          <w:lang w:eastAsia="ru-RU" w:bidi="ru-RU"/>
        </w:rPr>
      </w:pP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b/>
          <w:bCs/>
          <w:color w:val="000000"/>
          <w:sz w:val="28"/>
          <w:szCs w:val="28"/>
          <w:lang w:eastAsia="ru-RU" w:bidi="ru-RU"/>
        </w:rPr>
        <w:t>Выводы, заключения и рекомендации анализа деятельности ДОУ</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Выводы:</w:t>
      </w:r>
    </w:p>
    <w:p w:rsidR="00A40215" w:rsidRPr="00A40215" w:rsidRDefault="00A40215" w:rsidP="00A40215">
      <w:pPr>
        <w:widowControl w:val="0"/>
        <w:numPr>
          <w:ilvl w:val="0"/>
          <w:numId w:val="8"/>
        </w:numPr>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Реализация годовых задач работы учреждения на 2019-2020 учебный год выполнена не полностью из-за карантина.</w:t>
      </w:r>
    </w:p>
    <w:p w:rsidR="00A40215" w:rsidRPr="00A40215" w:rsidRDefault="00A40215" w:rsidP="00A40215">
      <w:pPr>
        <w:widowControl w:val="0"/>
        <w:numPr>
          <w:ilvl w:val="0"/>
          <w:numId w:val="8"/>
        </w:numPr>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Педагогический коллектив участвовал в некоторых конкурсах и выставках городского, регионального и всероссийского уровня. В конкурсе «Герои современности» воспитанники старших груп</w:t>
      </w:r>
      <w:proofErr w:type="gramStart"/>
      <w:r w:rsidRPr="00A40215">
        <w:rPr>
          <w:rFonts w:ascii="Times New Roman" w:eastAsia="Times New Roman" w:hAnsi="Times New Roman" w:cs="Times New Roman"/>
          <w:color w:val="000000"/>
          <w:sz w:val="28"/>
          <w:szCs w:val="28"/>
          <w:lang w:eastAsia="ru-RU" w:bidi="ru-RU"/>
        </w:rPr>
        <w:t>п-</w:t>
      </w:r>
      <w:proofErr w:type="gramEnd"/>
      <w:r w:rsidRPr="00A40215">
        <w:rPr>
          <w:rFonts w:ascii="Times New Roman" w:eastAsia="Times New Roman" w:hAnsi="Times New Roman" w:cs="Times New Roman"/>
          <w:color w:val="000000"/>
          <w:sz w:val="28"/>
          <w:szCs w:val="28"/>
          <w:lang w:eastAsia="ru-RU" w:bidi="ru-RU"/>
        </w:rPr>
        <w:t xml:space="preserve"> </w:t>
      </w:r>
      <w:proofErr w:type="spellStart"/>
      <w:r w:rsidRPr="00A40215">
        <w:rPr>
          <w:rFonts w:ascii="Times New Roman" w:eastAsia="Times New Roman" w:hAnsi="Times New Roman" w:cs="Times New Roman"/>
          <w:color w:val="000000"/>
          <w:sz w:val="28"/>
          <w:szCs w:val="28"/>
          <w:lang w:eastAsia="ru-RU" w:bidi="ru-RU"/>
        </w:rPr>
        <w:t>Ремиханов</w:t>
      </w:r>
      <w:proofErr w:type="spellEnd"/>
      <w:r w:rsidR="008C6C7E">
        <w:rPr>
          <w:rFonts w:ascii="Times New Roman" w:eastAsia="Times New Roman" w:hAnsi="Times New Roman" w:cs="Times New Roman"/>
          <w:color w:val="000000"/>
          <w:sz w:val="28"/>
          <w:szCs w:val="28"/>
          <w:lang w:eastAsia="ru-RU" w:bidi="ru-RU"/>
        </w:rPr>
        <w:t xml:space="preserve"> </w:t>
      </w:r>
      <w:proofErr w:type="spellStart"/>
      <w:r w:rsidRPr="00A40215">
        <w:rPr>
          <w:rFonts w:ascii="Times New Roman" w:eastAsia="Times New Roman" w:hAnsi="Times New Roman" w:cs="Times New Roman"/>
          <w:color w:val="000000"/>
          <w:sz w:val="28"/>
          <w:szCs w:val="28"/>
          <w:lang w:eastAsia="ru-RU" w:bidi="ru-RU"/>
        </w:rPr>
        <w:t>Абумуслим</w:t>
      </w:r>
      <w:proofErr w:type="spellEnd"/>
      <w:r w:rsidRPr="00A40215">
        <w:rPr>
          <w:rFonts w:ascii="Times New Roman" w:eastAsia="Times New Roman" w:hAnsi="Times New Roman" w:cs="Times New Roman"/>
          <w:color w:val="000000"/>
          <w:sz w:val="28"/>
          <w:szCs w:val="28"/>
          <w:lang w:eastAsia="ru-RU" w:bidi="ru-RU"/>
        </w:rPr>
        <w:t xml:space="preserve">, Курбанов Ислам и </w:t>
      </w:r>
      <w:proofErr w:type="spellStart"/>
      <w:r w:rsidRPr="00A40215">
        <w:rPr>
          <w:rFonts w:ascii="Times New Roman" w:eastAsia="Times New Roman" w:hAnsi="Times New Roman" w:cs="Times New Roman"/>
          <w:color w:val="000000"/>
          <w:sz w:val="28"/>
          <w:szCs w:val="28"/>
          <w:lang w:eastAsia="ru-RU" w:bidi="ru-RU"/>
        </w:rPr>
        <w:t>Омарова</w:t>
      </w:r>
      <w:proofErr w:type="spellEnd"/>
      <w:r w:rsidRPr="00A40215">
        <w:rPr>
          <w:rFonts w:ascii="Times New Roman" w:eastAsia="Times New Roman" w:hAnsi="Times New Roman" w:cs="Times New Roman"/>
          <w:color w:val="000000"/>
          <w:sz w:val="28"/>
          <w:szCs w:val="28"/>
          <w:lang w:eastAsia="ru-RU" w:bidi="ru-RU"/>
        </w:rPr>
        <w:t xml:space="preserve"> Марьям отмечены грамотами за второе место.</w:t>
      </w:r>
    </w:p>
    <w:p w:rsidR="00A40215" w:rsidRPr="00A40215" w:rsidRDefault="00A40215" w:rsidP="00A40215">
      <w:pPr>
        <w:widowControl w:val="0"/>
        <w:numPr>
          <w:ilvl w:val="0"/>
          <w:numId w:val="8"/>
        </w:numPr>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 xml:space="preserve">Муниципальный конкурс «Науки дошколят питают» в номинации программы «Я и моё здоровье» </w:t>
      </w:r>
      <w:proofErr w:type="spellStart"/>
      <w:r w:rsidRPr="00A40215">
        <w:rPr>
          <w:rFonts w:ascii="Times New Roman" w:eastAsia="Times New Roman" w:hAnsi="Times New Roman" w:cs="Times New Roman"/>
          <w:color w:val="000000"/>
          <w:sz w:val="28"/>
          <w:szCs w:val="28"/>
          <w:lang w:eastAsia="ru-RU" w:bidi="ru-RU"/>
        </w:rPr>
        <w:t>Омарова</w:t>
      </w:r>
      <w:proofErr w:type="spellEnd"/>
      <w:r w:rsidR="008C6C7E">
        <w:rPr>
          <w:rFonts w:ascii="Times New Roman" w:eastAsia="Times New Roman" w:hAnsi="Times New Roman" w:cs="Times New Roman"/>
          <w:color w:val="000000"/>
          <w:sz w:val="28"/>
          <w:szCs w:val="28"/>
          <w:lang w:eastAsia="ru-RU" w:bidi="ru-RU"/>
        </w:rPr>
        <w:t xml:space="preserve"> </w:t>
      </w:r>
      <w:proofErr w:type="spellStart"/>
      <w:r w:rsidRPr="00A40215">
        <w:rPr>
          <w:rFonts w:ascii="Times New Roman" w:eastAsia="Times New Roman" w:hAnsi="Times New Roman" w:cs="Times New Roman"/>
          <w:color w:val="000000"/>
          <w:sz w:val="28"/>
          <w:szCs w:val="28"/>
          <w:lang w:eastAsia="ru-RU" w:bidi="ru-RU"/>
        </w:rPr>
        <w:t>Марьм</w:t>
      </w:r>
      <w:proofErr w:type="spellEnd"/>
      <w:r w:rsidRPr="00A40215">
        <w:rPr>
          <w:rFonts w:ascii="Times New Roman" w:eastAsia="Times New Roman" w:hAnsi="Times New Roman" w:cs="Times New Roman"/>
          <w:color w:val="000000"/>
          <w:sz w:val="28"/>
          <w:szCs w:val="28"/>
          <w:lang w:eastAsia="ru-RU" w:bidi="ru-RU"/>
        </w:rPr>
        <w:t xml:space="preserve"> заняла второе место (руководитель </w:t>
      </w:r>
      <w:proofErr w:type="spellStart"/>
      <w:r w:rsidRPr="00A40215">
        <w:rPr>
          <w:rFonts w:ascii="Times New Roman" w:eastAsia="Times New Roman" w:hAnsi="Times New Roman" w:cs="Times New Roman"/>
          <w:color w:val="000000"/>
          <w:sz w:val="28"/>
          <w:szCs w:val="28"/>
          <w:lang w:eastAsia="ru-RU" w:bidi="ru-RU"/>
        </w:rPr>
        <w:t>Наврузова</w:t>
      </w:r>
      <w:proofErr w:type="spellEnd"/>
      <w:r w:rsidRPr="00A40215">
        <w:rPr>
          <w:rFonts w:ascii="Times New Roman" w:eastAsia="Times New Roman" w:hAnsi="Times New Roman" w:cs="Times New Roman"/>
          <w:color w:val="000000"/>
          <w:sz w:val="28"/>
          <w:szCs w:val="28"/>
          <w:lang w:eastAsia="ru-RU" w:bidi="ru-RU"/>
        </w:rPr>
        <w:t xml:space="preserve"> В.В.). </w:t>
      </w:r>
    </w:p>
    <w:p w:rsidR="00A40215" w:rsidRPr="00A40215" w:rsidRDefault="00A40215" w:rsidP="00A40215">
      <w:pPr>
        <w:widowControl w:val="0"/>
        <w:numPr>
          <w:ilvl w:val="0"/>
          <w:numId w:val="8"/>
        </w:numPr>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По итогам мониторинга за 2019-2020 учебный год, уровень подготовки детей к школе допустимый.</w:t>
      </w:r>
    </w:p>
    <w:p w:rsidR="00A40215" w:rsidRPr="00A40215" w:rsidRDefault="00A40215" w:rsidP="00A40215">
      <w:pPr>
        <w:widowControl w:val="0"/>
        <w:numPr>
          <w:ilvl w:val="0"/>
          <w:numId w:val="8"/>
        </w:numPr>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Состояние материально-технической базы ДОУ, условий воспитания и обучения детей нуждается в улучшении.</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b/>
          <w:color w:val="000000"/>
          <w:sz w:val="28"/>
          <w:szCs w:val="28"/>
          <w:lang w:eastAsia="ru-RU" w:bidi="ru-RU"/>
        </w:rPr>
      </w:pPr>
      <w:r w:rsidRPr="00A40215">
        <w:rPr>
          <w:rFonts w:ascii="Times New Roman" w:eastAsia="Times New Roman" w:hAnsi="Times New Roman" w:cs="Times New Roman"/>
          <w:b/>
          <w:color w:val="000000"/>
          <w:sz w:val="28"/>
          <w:szCs w:val="28"/>
          <w:u w:val="single"/>
          <w:lang w:eastAsia="ru-RU" w:bidi="ru-RU"/>
        </w:rPr>
        <w:t>Проблемы:</w:t>
      </w:r>
    </w:p>
    <w:p w:rsidR="00A40215" w:rsidRPr="00A40215" w:rsidRDefault="00A40215" w:rsidP="00A40215">
      <w:pPr>
        <w:widowControl w:val="0"/>
        <w:shd w:val="clear" w:color="auto" w:fill="FFFFFF"/>
        <w:autoSpaceDE w:val="0"/>
        <w:autoSpaceDN w:val="0"/>
        <w:spacing w:after="0" w:line="240" w:lineRule="auto"/>
        <w:ind w:left="-284" w:right="141" w:firstLine="708"/>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1. Низкая посещаемость детей по группам. Продолжать работу по внедрению здоровье сберегающих технологий для повышения физического и психического здоровья воспитанников. Тесно взаимодействовать с родителями по вопросу систематического посещения детей детского сада.</w:t>
      </w:r>
    </w:p>
    <w:p w:rsidR="00A40215" w:rsidRPr="00A40215" w:rsidRDefault="00A40215" w:rsidP="00A40215">
      <w:pPr>
        <w:widowControl w:val="0"/>
        <w:shd w:val="clear" w:color="auto" w:fill="FFFFFF"/>
        <w:autoSpaceDE w:val="0"/>
        <w:autoSpaceDN w:val="0"/>
        <w:spacing w:after="0" w:line="240" w:lineRule="auto"/>
        <w:ind w:left="-284" w:right="141" w:firstLine="708"/>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lastRenderedPageBreak/>
        <w:t>2. Следующая проблема - это пополнение и обновление методического фонда в детском саду.</w:t>
      </w:r>
    </w:p>
    <w:p w:rsidR="00A40215" w:rsidRPr="00A40215" w:rsidRDefault="00A40215" w:rsidP="0029441F">
      <w:pPr>
        <w:widowControl w:val="0"/>
        <w:shd w:val="clear" w:color="auto" w:fill="FFFFFF"/>
        <w:autoSpaceDE w:val="0"/>
        <w:autoSpaceDN w:val="0"/>
        <w:spacing w:after="0" w:line="240" w:lineRule="auto"/>
        <w:ind w:left="-284" w:right="141" w:firstLine="708"/>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 xml:space="preserve">3. Самой проблемной в этом учебном году стала область «Физическое развитие» 68%, «Речевое развитие» 76%, </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 xml:space="preserve">«Художественно-эстетическое развитие» 87% критический уровень речевого развития лучшая позиция занимает познавательное развитие 95%. Много детей в детском саду с дефектами речи, удовлетворительно работает с детьми логопед, воспитатели, им родители благодарны. </w:t>
      </w:r>
    </w:p>
    <w:p w:rsidR="00A40215" w:rsidRDefault="00A40215" w:rsidP="00A40215">
      <w:pPr>
        <w:widowControl w:val="0"/>
        <w:shd w:val="clear" w:color="auto" w:fill="FFFFFF"/>
        <w:autoSpaceDE w:val="0"/>
        <w:autoSpaceDN w:val="0"/>
        <w:spacing w:after="0" w:line="240" w:lineRule="auto"/>
        <w:ind w:left="-284" w:right="141" w:firstLine="708"/>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В результате проделанной работы можно сделать вывод, что в целом работа проводилась целенаправленно и эффективно.</w:t>
      </w:r>
    </w:p>
    <w:p w:rsidR="0029441F" w:rsidRPr="00A40215" w:rsidRDefault="0029441F" w:rsidP="00A40215">
      <w:pPr>
        <w:widowControl w:val="0"/>
        <w:shd w:val="clear" w:color="auto" w:fill="FFFFFF"/>
        <w:autoSpaceDE w:val="0"/>
        <w:autoSpaceDN w:val="0"/>
        <w:spacing w:after="0" w:line="240" w:lineRule="auto"/>
        <w:ind w:left="-284" w:right="141" w:firstLine="708"/>
        <w:rPr>
          <w:rFonts w:ascii="Times New Roman" w:eastAsia="Times New Roman" w:hAnsi="Times New Roman" w:cs="Times New Roman"/>
          <w:color w:val="000000"/>
          <w:sz w:val="28"/>
          <w:szCs w:val="28"/>
          <w:lang w:eastAsia="ru-RU" w:bidi="ru-RU"/>
        </w:rPr>
      </w:pPr>
    </w:p>
    <w:p w:rsidR="00A40215" w:rsidRPr="00A40215" w:rsidRDefault="00A40215" w:rsidP="00A40215">
      <w:pPr>
        <w:widowControl w:val="0"/>
        <w:shd w:val="clear" w:color="auto" w:fill="FFFFFF"/>
        <w:autoSpaceDE w:val="0"/>
        <w:autoSpaceDN w:val="0"/>
        <w:spacing w:after="0" w:line="240" w:lineRule="auto"/>
        <w:ind w:left="-284" w:right="141" w:firstLine="708"/>
        <w:rPr>
          <w:rFonts w:ascii="Times New Roman" w:eastAsia="Times New Roman" w:hAnsi="Times New Roman" w:cs="Times New Roman"/>
          <w:color w:val="000000"/>
          <w:sz w:val="28"/>
          <w:szCs w:val="28"/>
          <w:lang w:eastAsia="ru-RU" w:bidi="ru-RU"/>
        </w:rPr>
      </w:pPr>
    </w:p>
    <w:p w:rsidR="00A40215" w:rsidRPr="00A40215" w:rsidRDefault="00A40215" w:rsidP="00A40215">
      <w:pPr>
        <w:widowControl w:val="0"/>
        <w:shd w:val="clear" w:color="auto" w:fill="FFFFFF"/>
        <w:autoSpaceDE w:val="0"/>
        <w:autoSpaceDN w:val="0"/>
        <w:spacing w:after="0" w:line="240" w:lineRule="auto"/>
        <w:ind w:left="-284" w:right="141" w:firstLine="708"/>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С учётом успехов и проблем, возникших в минувшем учебном году, намечены следующие задачи на 2020-2021 учебный год.</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1. Повышение уровня работы с детьми по речевому развитию.</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2. Повышение качества физического развития детей.</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3. Совершенствовать ППРС.</w:t>
      </w:r>
    </w:p>
    <w:p w:rsidR="00A40215" w:rsidRPr="00A40215" w:rsidRDefault="00A40215" w:rsidP="00A40215">
      <w:pPr>
        <w:widowControl w:val="0"/>
        <w:autoSpaceDE w:val="0"/>
        <w:autoSpaceDN w:val="0"/>
        <w:spacing w:after="0" w:line="240" w:lineRule="auto"/>
        <w:ind w:left="-284" w:right="141"/>
        <w:jc w:val="center"/>
        <w:outlineLvl w:val="2"/>
        <w:rPr>
          <w:rFonts w:ascii="Times New Roman" w:eastAsia="Times New Roman" w:hAnsi="Times New Roman" w:cs="Times New Roman"/>
          <w:b/>
          <w:bCs/>
          <w:i/>
          <w:sz w:val="28"/>
          <w:szCs w:val="28"/>
          <w:lang w:eastAsia="ru-RU" w:bidi="ru-RU"/>
        </w:rPr>
      </w:pPr>
      <w:r w:rsidRPr="00A40215">
        <w:rPr>
          <w:rFonts w:ascii="Times New Roman" w:eastAsia="Times New Roman" w:hAnsi="Times New Roman" w:cs="Times New Roman"/>
          <w:b/>
          <w:bCs/>
          <w:i/>
          <w:sz w:val="28"/>
          <w:szCs w:val="28"/>
          <w:lang w:eastAsia="ru-RU" w:bidi="ru-RU"/>
        </w:rPr>
        <w:t>1.1 Реализация годовых задач.</w:t>
      </w:r>
    </w:p>
    <w:p w:rsidR="00A40215" w:rsidRPr="00A40215" w:rsidRDefault="00A40215" w:rsidP="00A40215">
      <w:pPr>
        <w:widowControl w:val="0"/>
        <w:autoSpaceDE w:val="0"/>
        <w:autoSpaceDN w:val="0"/>
        <w:spacing w:before="144" w:after="0" w:line="240" w:lineRule="auto"/>
        <w:ind w:left="-284" w:right="141" w:firstLine="708"/>
        <w:jc w:val="both"/>
        <w:rPr>
          <w:rFonts w:ascii="Times New Roman" w:eastAsia="Times New Roman" w:hAnsi="Times New Roman" w:cs="Times New Roman"/>
          <w:sz w:val="28"/>
          <w:szCs w:val="28"/>
          <w:lang w:eastAsia="ru-RU" w:bidi="ru-RU"/>
        </w:rPr>
      </w:pPr>
      <w:proofErr w:type="spellStart"/>
      <w:r w:rsidRPr="00A40215">
        <w:rPr>
          <w:rFonts w:ascii="Times New Roman" w:eastAsia="Times New Roman" w:hAnsi="Times New Roman" w:cs="Times New Roman"/>
          <w:sz w:val="28"/>
          <w:szCs w:val="28"/>
          <w:lang w:eastAsia="ru-RU" w:bidi="ru-RU"/>
        </w:rPr>
        <w:t>Воспитательно</w:t>
      </w:r>
      <w:proofErr w:type="spellEnd"/>
      <w:r w:rsidRPr="00A40215">
        <w:rPr>
          <w:rFonts w:ascii="Times New Roman" w:eastAsia="Times New Roman" w:hAnsi="Times New Roman" w:cs="Times New Roman"/>
          <w:sz w:val="28"/>
          <w:szCs w:val="28"/>
          <w:lang w:eastAsia="ru-RU" w:bidi="ru-RU"/>
        </w:rPr>
        <w:t xml:space="preserve">–образовательный и оздоровительный процесс организуется в рамках реализации программы воспитания и обучения в детском саду «От рождения до школы» под редакцией Н.Е. </w:t>
      </w:r>
      <w:proofErr w:type="spellStart"/>
      <w:r w:rsidRPr="00A40215">
        <w:rPr>
          <w:rFonts w:ascii="Times New Roman" w:eastAsia="Times New Roman" w:hAnsi="Times New Roman" w:cs="Times New Roman"/>
          <w:sz w:val="28"/>
          <w:szCs w:val="28"/>
          <w:lang w:eastAsia="ru-RU" w:bidi="ru-RU"/>
        </w:rPr>
        <w:t>Вераксы</w:t>
      </w:r>
      <w:proofErr w:type="spellEnd"/>
      <w:r w:rsidRPr="00A40215">
        <w:rPr>
          <w:rFonts w:ascii="Times New Roman" w:eastAsia="Times New Roman" w:hAnsi="Times New Roman" w:cs="Times New Roman"/>
          <w:sz w:val="28"/>
          <w:szCs w:val="28"/>
          <w:lang w:eastAsia="ru-RU" w:bidi="ru-RU"/>
        </w:rPr>
        <w:t>, М.А. Комаровой, Т.С. Васильевой.</w:t>
      </w:r>
    </w:p>
    <w:p w:rsidR="00A40215" w:rsidRPr="00A40215" w:rsidRDefault="00A40215" w:rsidP="00A40215">
      <w:pPr>
        <w:widowControl w:val="0"/>
        <w:autoSpaceDE w:val="0"/>
        <w:autoSpaceDN w:val="0"/>
        <w:spacing w:after="0" w:line="240" w:lineRule="auto"/>
        <w:ind w:left="-284" w:right="141"/>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sz w:val="28"/>
          <w:szCs w:val="28"/>
          <w:lang w:eastAsia="ru-RU" w:bidi="ru-RU"/>
        </w:rPr>
        <w:t xml:space="preserve">   Реализация преемственных связей в работе МБДОУ № 9 и школами № 14, №17, №21, школой искусств № 2 , по территориальному расположению и   приоритетному признаку.</w:t>
      </w:r>
    </w:p>
    <w:p w:rsidR="00A40215" w:rsidRPr="00A40215" w:rsidRDefault="00A40215" w:rsidP="00A40215">
      <w:pPr>
        <w:widowControl w:val="0"/>
        <w:autoSpaceDE w:val="0"/>
        <w:autoSpaceDN w:val="0"/>
        <w:spacing w:after="0" w:line="237" w:lineRule="auto"/>
        <w:ind w:left="-284" w:right="141"/>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sz w:val="28"/>
          <w:szCs w:val="28"/>
          <w:lang w:eastAsia="ru-RU" w:bidi="ru-RU"/>
        </w:rPr>
        <w:t xml:space="preserve">     Одной из главных целей коллектива ДОУ является укрепление здоровья и    совершенствование физического развития воспитанников. В ДОУ своевременно организуются медицинские обследования, проводятся профилактические прививки. Медицинский </w:t>
      </w:r>
      <w:proofErr w:type="gramStart"/>
      <w:r w:rsidRPr="00A40215">
        <w:rPr>
          <w:rFonts w:ascii="Times New Roman" w:eastAsia="Times New Roman" w:hAnsi="Times New Roman" w:cs="Times New Roman"/>
          <w:sz w:val="28"/>
          <w:szCs w:val="28"/>
          <w:lang w:eastAsia="ru-RU" w:bidi="ru-RU"/>
        </w:rPr>
        <w:t>контроль за</w:t>
      </w:r>
      <w:proofErr w:type="gramEnd"/>
      <w:r w:rsidRPr="00A40215">
        <w:rPr>
          <w:rFonts w:ascii="Times New Roman" w:eastAsia="Times New Roman" w:hAnsi="Times New Roman" w:cs="Times New Roman"/>
          <w:sz w:val="28"/>
          <w:szCs w:val="28"/>
          <w:lang w:eastAsia="ru-RU" w:bidi="ru-RU"/>
        </w:rPr>
        <w:t xml:space="preserve"> состоянием здоровья осуществляется врачами специалистами  1 раз в год. Медсестра регулярно проводит наблюдения за организацией оптимальных санитарно-гигиенических условий: обеспечение влажной ежедневной уборки групповых комнат, соблюдение воздушно-теплового режима, физической нагрузки на физкультурных занятиях.</w:t>
      </w:r>
    </w:p>
    <w:p w:rsidR="00A40215" w:rsidRPr="00A40215" w:rsidRDefault="00A40215" w:rsidP="00A40215">
      <w:pPr>
        <w:widowControl w:val="0"/>
        <w:autoSpaceDE w:val="0"/>
        <w:autoSpaceDN w:val="0"/>
        <w:spacing w:after="0" w:line="240" w:lineRule="auto"/>
        <w:ind w:left="-284" w:right="141"/>
        <w:jc w:val="both"/>
        <w:rPr>
          <w:rFonts w:ascii="Times New Roman" w:eastAsia="Times New Roman" w:hAnsi="Times New Roman" w:cs="Times New Roman"/>
          <w:sz w:val="28"/>
          <w:szCs w:val="28"/>
          <w:lang w:eastAsia="ru-RU" w:bidi="ru-RU"/>
        </w:rPr>
      </w:pPr>
      <w:r w:rsidRPr="00A40215">
        <w:rPr>
          <w:rFonts w:ascii="Times New Roman" w:eastAsia="Times New Roman" w:hAnsi="Times New Roman" w:cs="Times New Roman"/>
          <w:sz w:val="28"/>
          <w:szCs w:val="28"/>
          <w:lang w:eastAsia="ru-RU" w:bidi="ru-RU"/>
        </w:rPr>
        <w:tab/>
        <w:t xml:space="preserve">В ДОУ разработана система закаливающих мероприятий, которые осуществляются круглый год, их вид и методика меняются в зависимости от сезона и погоды (ежедневные прогулки, хождение босиком, </w:t>
      </w:r>
      <w:proofErr w:type="spellStart"/>
      <w:r w:rsidRPr="00A40215">
        <w:rPr>
          <w:rFonts w:ascii="Times New Roman" w:eastAsia="Times New Roman" w:hAnsi="Times New Roman" w:cs="Times New Roman"/>
          <w:sz w:val="28"/>
          <w:szCs w:val="28"/>
          <w:lang w:eastAsia="ru-RU" w:bidi="ru-RU"/>
        </w:rPr>
        <w:t>минутки-пробудки</w:t>
      </w:r>
      <w:proofErr w:type="spellEnd"/>
      <w:r w:rsidRPr="00A40215">
        <w:rPr>
          <w:rFonts w:ascii="Times New Roman" w:eastAsia="Times New Roman" w:hAnsi="Times New Roman" w:cs="Times New Roman"/>
          <w:sz w:val="28"/>
          <w:szCs w:val="28"/>
          <w:lang w:eastAsia="ru-RU" w:bidi="ru-RU"/>
        </w:rPr>
        <w:t xml:space="preserve">, корректирующие гимнастики) Стало традицией проведение «Дней здоровья» для детей, организацию которых оказывают родители. В детском саду проводится усиленное витаминизированное питание, обилие овощей и фруктов, использование фитонцидов (лук, чеснок). С детьми и родителями проводятся целенаправленные беседы о здоровье и физическом совершенствовании, спорте и гигиене, рациональная двигательная активность в течение всего дня. В соответствии с учебным планом инструктор по </w:t>
      </w:r>
      <w:r w:rsidRPr="00A40215">
        <w:rPr>
          <w:rFonts w:ascii="Times New Roman" w:eastAsia="Times New Roman" w:hAnsi="Times New Roman" w:cs="Times New Roman"/>
          <w:sz w:val="28"/>
          <w:szCs w:val="28"/>
          <w:lang w:eastAsia="ru-RU" w:bidi="ru-RU"/>
        </w:rPr>
        <w:lastRenderedPageBreak/>
        <w:t>физкультуре проводит физкультурные занятия, как в помещении, так и на воздухе, при этом старается учитывать индивидуальные особенности детей. Воспитатели ежедневно проводят утреннюю гимнастику и пальчиковую гимнастику, бодрящую гимнастику после сна, физкультминутки на занятиях с целью предупреждения переутомления.</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 xml:space="preserve">      В 2019-2020 учебном году в методической работе ДОУ использовались следующие формы:</w:t>
      </w:r>
    </w:p>
    <w:p w:rsidR="00A40215" w:rsidRPr="00A40215" w:rsidRDefault="00A40215" w:rsidP="00A40215">
      <w:pPr>
        <w:widowControl w:val="0"/>
        <w:numPr>
          <w:ilvl w:val="0"/>
          <w:numId w:val="9"/>
        </w:numPr>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Педагогические советы</w:t>
      </w:r>
    </w:p>
    <w:p w:rsidR="00A40215" w:rsidRPr="00A40215" w:rsidRDefault="00A40215" w:rsidP="00A40215">
      <w:pPr>
        <w:widowControl w:val="0"/>
        <w:numPr>
          <w:ilvl w:val="0"/>
          <w:numId w:val="9"/>
        </w:numPr>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Самообразование</w:t>
      </w:r>
    </w:p>
    <w:p w:rsidR="00A40215" w:rsidRPr="00A40215" w:rsidRDefault="00A40215" w:rsidP="00A40215">
      <w:pPr>
        <w:widowControl w:val="0"/>
        <w:numPr>
          <w:ilvl w:val="0"/>
          <w:numId w:val="9"/>
        </w:numPr>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Методические консультации</w:t>
      </w:r>
    </w:p>
    <w:p w:rsidR="00A40215" w:rsidRPr="00A40215" w:rsidRDefault="00A40215" w:rsidP="00A40215">
      <w:pPr>
        <w:widowControl w:val="0"/>
        <w:numPr>
          <w:ilvl w:val="0"/>
          <w:numId w:val="9"/>
        </w:numPr>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Семинары-практикумы</w:t>
      </w:r>
    </w:p>
    <w:p w:rsidR="00A40215" w:rsidRPr="00A40215" w:rsidRDefault="00A40215" w:rsidP="00A40215">
      <w:pPr>
        <w:widowControl w:val="0"/>
        <w:numPr>
          <w:ilvl w:val="0"/>
          <w:numId w:val="9"/>
        </w:numPr>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Административные совещания</w:t>
      </w:r>
    </w:p>
    <w:p w:rsidR="00A40215" w:rsidRPr="00A40215" w:rsidRDefault="00A40215" w:rsidP="00A40215">
      <w:pPr>
        <w:widowControl w:val="0"/>
        <w:numPr>
          <w:ilvl w:val="0"/>
          <w:numId w:val="9"/>
        </w:numPr>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Мастер классы</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Высшей формой коллективной методической работы является педагогический совет.</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 xml:space="preserve"> В 2019-2020 учебном году было проведено два тематических педсовета и один организационный.</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На первом установочном педсовете был принят годовой план работы на учебный год, годовой календарный график, рабочие программы воспитателей и специалистов ДОО, локальных актов, подведение итогов конкурса «Готовность групп к новому учебному году»;</w:t>
      </w:r>
    </w:p>
    <w:p w:rsidR="00A40215" w:rsidRPr="00A40215" w:rsidRDefault="00A40215" w:rsidP="00A40215">
      <w:pPr>
        <w:widowControl w:val="0"/>
        <w:shd w:val="clear" w:color="auto" w:fill="FFFFFF"/>
        <w:autoSpaceDE w:val="0"/>
        <w:autoSpaceDN w:val="0"/>
        <w:spacing w:after="0" w:line="240" w:lineRule="auto"/>
        <w:ind w:left="-284" w:right="141" w:firstLine="708"/>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На втором педсовете обсуждался вопрос «Формирование привычки к здоровому образу жизни и безопасности жизнедеятельности у детей дошкольного возраста». Старший воспитатель выступила с итогами тематического контроля «Обеспечение оздоровительной направленности и физического развития детей путем активного проведения прогулок.»</w:t>
      </w:r>
    </w:p>
    <w:p w:rsidR="00A40215" w:rsidRPr="00A40215" w:rsidRDefault="00A40215" w:rsidP="00A40215">
      <w:pPr>
        <w:widowControl w:val="0"/>
        <w:shd w:val="clear" w:color="auto" w:fill="FFFFFF"/>
        <w:autoSpaceDE w:val="0"/>
        <w:autoSpaceDN w:val="0"/>
        <w:spacing w:after="0" w:line="240" w:lineRule="auto"/>
        <w:ind w:left="-284" w:right="141" w:firstLine="708"/>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На третьем педсовете на тему: «Организация и методика проведения словарной работы с дошкольниками на занятиях и вне». Воспитатели выступили по своей работе, поделились опытом, и какими методами и приемами пользуются в словарной работе, а также методами работы над словом. Для достижения этой цели как в работе используют народный фольклор. Логопед выступила с докладом «О формах работы с детьми по воспитанию правильного произношения».</w:t>
      </w:r>
    </w:p>
    <w:p w:rsidR="00A40215" w:rsidRPr="00A40215" w:rsidRDefault="00A40215" w:rsidP="00A40215">
      <w:pPr>
        <w:widowControl w:val="0"/>
        <w:shd w:val="clear" w:color="auto" w:fill="FFFFFF"/>
        <w:autoSpaceDE w:val="0"/>
        <w:autoSpaceDN w:val="0"/>
        <w:spacing w:after="0" w:line="240" w:lineRule="auto"/>
        <w:ind w:left="-284" w:right="141" w:firstLine="708"/>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Воспитателями и специалистами не были представлены отчёты о проделанной работе за учебный год в связи карантином с 27 марта по 16 сентября</w:t>
      </w:r>
      <w:r w:rsidR="001779D1">
        <w:rPr>
          <w:rFonts w:ascii="Times New Roman" w:eastAsia="Times New Roman" w:hAnsi="Times New Roman" w:cs="Times New Roman"/>
          <w:color w:val="000000"/>
          <w:sz w:val="28"/>
          <w:szCs w:val="28"/>
          <w:lang w:eastAsia="ru-RU" w:bidi="ru-RU"/>
        </w:rPr>
        <w:t xml:space="preserve"> 2020г.</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 xml:space="preserve">Были подведены итоги работы за 2019-2020 учебный год по самообразованию. </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У каждого педагога тема была выбрана интересная как для педагога, так и для детей, в соответствии с приоритетным направлением работы ДОУ.</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Следующей формой повышения педагогического уровня педагогов являются консультации. Нужно отметить, что в этом учебном году расширился круг тематики консультаций, по всем разделам обучения и воспитания детей.</w:t>
      </w:r>
    </w:p>
    <w:p w:rsidR="00A40215" w:rsidRPr="00A40215" w:rsidRDefault="00A40215" w:rsidP="00A40215">
      <w:pPr>
        <w:widowControl w:val="0"/>
        <w:shd w:val="clear" w:color="auto" w:fill="FFFFFF"/>
        <w:autoSpaceDE w:val="0"/>
        <w:autoSpaceDN w:val="0"/>
        <w:spacing w:after="0" w:line="240" w:lineRule="auto"/>
        <w:ind w:left="-284" w:right="141" w:firstLine="708"/>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В течение года в ДОУ были проведены следующие открытые мероприятия с детьми:</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1. Конкурс «Подготовка групп к новому учебному году»</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lastRenderedPageBreak/>
        <w:t>2. Выставка поделок и рисунков «Золотая осень», «К нам пришла Мату</w:t>
      </w:r>
      <w:r w:rsidR="008C6C7E">
        <w:rPr>
          <w:rFonts w:ascii="Times New Roman" w:eastAsia="Times New Roman" w:hAnsi="Times New Roman" w:cs="Times New Roman"/>
          <w:color w:val="000000"/>
          <w:sz w:val="28"/>
          <w:szCs w:val="28"/>
          <w:lang w:eastAsia="ru-RU" w:bidi="ru-RU"/>
        </w:rPr>
        <w:t>шка Зима!», «Весеннее дыхание!»</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 xml:space="preserve">3.Спортивный досуг «В здоровом теле, здоровый дух!» </w:t>
      </w:r>
    </w:p>
    <w:p w:rsidR="00A40215" w:rsidRDefault="00A40215" w:rsidP="001703A8">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4.Тематический досуг «Я имею право»</w:t>
      </w:r>
    </w:p>
    <w:p w:rsidR="00E353E9" w:rsidRPr="00A40215" w:rsidRDefault="00E353E9" w:rsidP="00DB546D">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5.Ко дню Победы</w:t>
      </w:r>
      <w:r w:rsidRPr="00E353E9">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проведены дистанционно мероприятия, посвященные Великой Победе.</w:t>
      </w:r>
      <w:bookmarkStart w:id="0" w:name="_GoBack"/>
      <w:bookmarkEnd w:id="0"/>
      <w:r w:rsidR="008C6C7E">
        <w:rPr>
          <w:rFonts w:ascii="Times New Roman" w:eastAsia="Times New Roman" w:hAnsi="Times New Roman" w:cs="Times New Roman"/>
          <w:color w:val="000000"/>
          <w:sz w:val="28"/>
          <w:szCs w:val="28"/>
          <w:lang w:eastAsia="ru-RU" w:bidi="ru-RU"/>
        </w:rPr>
        <w:t xml:space="preserve">                                                                                                        6. На День Защиты детей был проведен конкурс стихов дистанционно.</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 xml:space="preserve">В течение года педагоги распространяли свой педагогический опыт, были проведены открытые показы организованной образовательной деятельности. </w:t>
      </w:r>
    </w:p>
    <w:p w:rsidR="00A40215" w:rsidRPr="00A40215" w:rsidRDefault="00A40215" w:rsidP="00A40215">
      <w:pPr>
        <w:shd w:val="clear" w:color="auto" w:fill="FFFFFF"/>
        <w:spacing w:after="0" w:line="183" w:lineRule="atLeast"/>
        <w:ind w:left="-284" w:right="141"/>
        <w:rPr>
          <w:rFonts w:ascii="Times New Roman" w:eastAsia="Times New Roman" w:hAnsi="Times New Roman" w:cs="Times New Roman"/>
          <w:color w:val="000000"/>
          <w:sz w:val="28"/>
          <w:szCs w:val="28"/>
          <w:lang w:eastAsia="ru-RU"/>
        </w:rPr>
      </w:pPr>
      <w:r w:rsidRPr="00A40215">
        <w:rPr>
          <w:rFonts w:ascii="Times New Roman" w:eastAsia="Times New Roman" w:hAnsi="Times New Roman" w:cs="Times New Roman"/>
          <w:color w:val="000000"/>
          <w:sz w:val="28"/>
          <w:szCs w:val="28"/>
          <w:lang w:eastAsia="ru-RU"/>
        </w:rPr>
        <w:t>На протяжении учебного года воспитанники старших групп принимали активное участие в разных конкурсах.</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Уровень готовности детей к обучению в школе.</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 xml:space="preserve">Всего выпускников в 2019-2020 учебном году 44.  Из них с высоким уровнем </w:t>
      </w:r>
    </w:p>
    <w:p w:rsid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 xml:space="preserve">психических процессов и усвоения программы 30%, 65% со средним, с низким - 5%. </w:t>
      </w:r>
    </w:p>
    <w:p w:rsidR="001703A8" w:rsidRPr="00A40215" w:rsidRDefault="001703A8"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p>
    <w:p w:rsidR="00A40215" w:rsidRPr="00A40215" w:rsidRDefault="00A40215" w:rsidP="001703A8">
      <w:pPr>
        <w:widowControl w:val="0"/>
        <w:shd w:val="clear" w:color="auto" w:fill="FFFFFF"/>
        <w:autoSpaceDE w:val="0"/>
        <w:autoSpaceDN w:val="0"/>
        <w:spacing w:after="0" w:line="240" w:lineRule="auto"/>
        <w:ind w:left="-284" w:right="141" w:firstLine="708"/>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 xml:space="preserve">У детей неплохо развита моторика, они хорошо ориентируются на листе бумаги. При подготовке детей к школе педагоги </w:t>
      </w:r>
      <w:proofErr w:type="spellStart"/>
      <w:r w:rsidRPr="00A40215">
        <w:rPr>
          <w:rFonts w:ascii="Times New Roman" w:eastAsia="Times New Roman" w:hAnsi="Times New Roman" w:cs="Times New Roman"/>
          <w:color w:val="000000"/>
          <w:sz w:val="28"/>
          <w:szCs w:val="28"/>
          <w:lang w:eastAsia="ru-RU" w:bidi="ru-RU"/>
        </w:rPr>
        <w:t>Жарикова</w:t>
      </w:r>
      <w:proofErr w:type="spellEnd"/>
      <w:r w:rsidRPr="00A40215">
        <w:rPr>
          <w:rFonts w:ascii="Times New Roman" w:eastAsia="Times New Roman" w:hAnsi="Times New Roman" w:cs="Times New Roman"/>
          <w:color w:val="000000"/>
          <w:sz w:val="28"/>
          <w:szCs w:val="28"/>
          <w:lang w:eastAsia="ru-RU" w:bidi="ru-RU"/>
        </w:rPr>
        <w:t xml:space="preserve"> Н.К., </w:t>
      </w:r>
      <w:proofErr w:type="spellStart"/>
      <w:r w:rsidRPr="00A40215">
        <w:rPr>
          <w:rFonts w:ascii="Times New Roman" w:eastAsia="Times New Roman" w:hAnsi="Times New Roman" w:cs="Times New Roman"/>
          <w:color w:val="000000"/>
          <w:sz w:val="28"/>
          <w:szCs w:val="28"/>
          <w:lang w:eastAsia="ru-RU" w:bidi="ru-RU"/>
        </w:rPr>
        <w:t>Везирханова</w:t>
      </w:r>
      <w:proofErr w:type="spellEnd"/>
      <w:r w:rsidRPr="00A40215">
        <w:rPr>
          <w:rFonts w:ascii="Times New Roman" w:eastAsia="Times New Roman" w:hAnsi="Times New Roman" w:cs="Times New Roman"/>
          <w:color w:val="000000"/>
          <w:sz w:val="28"/>
          <w:szCs w:val="28"/>
          <w:lang w:eastAsia="ru-RU" w:bidi="ru-RU"/>
        </w:rPr>
        <w:t xml:space="preserve"> Х.Н., Ибрагимова Г.Ш., </w:t>
      </w:r>
      <w:proofErr w:type="spellStart"/>
      <w:r w:rsidRPr="00A40215">
        <w:rPr>
          <w:rFonts w:ascii="Times New Roman" w:eastAsia="Times New Roman" w:hAnsi="Times New Roman" w:cs="Times New Roman"/>
          <w:color w:val="000000"/>
          <w:sz w:val="28"/>
          <w:szCs w:val="28"/>
          <w:lang w:eastAsia="ru-RU" w:bidi="ru-RU"/>
        </w:rPr>
        <w:t>Наврузова</w:t>
      </w:r>
      <w:proofErr w:type="spellEnd"/>
      <w:r w:rsidRPr="00A40215">
        <w:rPr>
          <w:rFonts w:ascii="Times New Roman" w:eastAsia="Times New Roman" w:hAnsi="Times New Roman" w:cs="Times New Roman"/>
          <w:color w:val="000000"/>
          <w:sz w:val="28"/>
          <w:szCs w:val="28"/>
          <w:lang w:eastAsia="ru-RU" w:bidi="ru-RU"/>
        </w:rPr>
        <w:t xml:space="preserve"> В.В. формировали умения самостоятельно ставить и решать задачи, видеть перед собой цель и способы приближения к ней, выполнять упражнения, контролировать верность решения. Анализ данных диагностики показывает, что в дошкольном учреждении педагогический коллектив добился качественной реализации основной образовательной программы МБДОУ № 9 «Счастливое детство».</w:t>
      </w:r>
    </w:p>
    <w:p w:rsidR="00A40215" w:rsidRPr="00A40215" w:rsidRDefault="00A40215" w:rsidP="00A40215">
      <w:pPr>
        <w:widowControl w:val="0"/>
        <w:shd w:val="clear" w:color="auto" w:fill="FFFFFF"/>
        <w:autoSpaceDE w:val="0"/>
        <w:autoSpaceDN w:val="0"/>
        <w:spacing w:after="0" w:line="240" w:lineRule="auto"/>
        <w:ind w:left="-284" w:right="141" w:firstLine="708"/>
        <w:rPr>
          <w:rFonts w:ascii="Times New Roman" w:eastAsia="Times New Roman" w:hAnsi="Times New Roman" w:cs="Times New Roman"/>
          <w:b/>
          <w:color w:val="000000"/>
          <w:sz w:val="28"/>
          <w:szCs w:val="28"/>
          <w:lang w:eastAsia="ru-RU" w:bidi="ru-RU"/>
        </w:rPr>
      </w:pPr>
    </w:p>
    <w:p w:rsidR="00A40215" w:rsidRPr="00A40215" w:rsidRDefault="00A40215" w:rsidP="00A40215">
      <w:pPr>
        <w:widowControl w:val="0"/>
        <w:shd w:val="clear" w:color="auto" w:fill="FFFFFF"/>
        <w:autoSpaceDE w:val="0"/>
        <w:autoSpaceDN w:val="0"/>
        <w:spacing w:after="0" w:line="240" w:lineRule="auto"/>
        <w:ind w:left="-284" w:right="141" w:firstLine="708"/>
        <w:rPr>
          <w:rFonts w:ascii="Times New Roman" w:eastAsia="Times New Roman" w:hAnsi="Times New Roman" w:cs="Times New Roman"/>
          <w:b/>
          <w:color w:val="000000"/>
          <w:sz w:val="28"/>
          <w:szCs w:val="28"/>
          <w:lang w:eastAsia="ru-RU" w:bidi="ru-RU"/>
        </w:rPr>
      </w:pPr>
    </w:p>
    <w:p w:rsidR="00A40215" w:rsidRPr="00A40215" w:rsidRDefault="00A40215" w:rsidP="00A40215">
      <w:pPr>
        <w:widowControl w:val="0"/>
        <w:shd w:val="clear" w:color="auto" w:fill="FFFFFF"/>
        <w:autoSpaceDE w:val="0"/>
        <w:autoSpaceDN w:val="0"/>
        <w:spacing w:after="0" w:line="240" w:lineRule="auto"/>
        <w:ind w:left="-284" w:right="141" w:firstLine="708"/>
        <w:rPr>
          <w:rFonts w:ascii="Times New Roman" w:eastAsia="Times New Roman" w:hAnsi="Times New Roman" w:cs="Times New Roman"/>
          <w:b/>
          <w:color w:val="000000"/>
          <w:sz w:val="28"/>
          <w:szCs w:val="28"/>
          <w:lang w:eastAsia="ru-RU" w:bidi="ru-RU"/>
        </w:rPr>
      </w:pPr>
      <w:r w:rsidRPr="00A40215">
        <w:rPr>
          <w:rFonts w:ascii="Times New Roman" w:eastAsia="Times New Roman" w:hAnsi="Times New Roman" w:cs="Times New Roman"/>
          <w:b/>
          <w:color w:val="000000"/>
          <w:sz w:val="28"/>
          <w:szCs w:val="28"/>
          <w:lang w:eastAsia="ru-RU" w:bidi="ru-RU"/>
        </w:rPr>
        <w:t>5.Взаимодействие с родителями воспитанников.</w:t>
      </w:r>
    </w:p>
    <w:p w:rsidR="00A40215" w:rsidRPr="00A40215" w:rsidRDefault="00A40215" w:rsidP="00A40215">
      <w:pPr>
        <w:widowControl w:val="0"/>
        <w:shd w:val="clear" w:color="auto" w:fill="FFFFFF"/>
        <w:autoSpaceDE w:val="0"/>
        <w:autoSpaceDN w:val="0"/>
        <w:spacing w:after="0" w:line="240" w:lineRule="auto"/>
        <w:ind w:left="-284" w:right="141" w:firstLine="708"/>
        <w:rPr>
          <w:rFonts w:ascii="Times New Roman" w:eastAsia="Times New Roman" w:hAnsi="Times New Roman" w:cs="Times New Roman"/>
          <w:b/>
          <w:color w:val="000000"/>
          <w:sz w:val="28"/>
          <w:szCs w:val="28"/>
          <w:lang w:eastAsia="ru-RU" w:bidi="ru-RU"/>
        </w:rPr>
      </w:pP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 xml:space="preserve">       В группах систематически проводилась работа по взаимодействию с семьями воспитанников в соответствии с перспективными и календарными планами, в них </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указаны все совместные мероприятия, консультации, родительские собрания, наглядно-стендовая информация. В свою очередь, родители (законные представители) старались участвовать во всех акциях и совместных мероприятиях группы и ДОУ. На протяжении учебного года детям и родителям была предоставлена возможность участвовать в разнообразных конкурсах, выставках, родительских собраниях и подготовке к праздничным мероприятиям. Деятельность воспитателей предусматривала решение образовательных задач в совместной де</w:t>
      </w:r>
      <w:r w:rsidR="001703A8">
        <w:rPr>
          <w:rFonts w:ascii="Times New Roman" w:eastAsia="Times New Roman" w:hAnsi="Times New Roman" w:cs="Times New Roman"/>
          <w:color w:val="000000"/>
          <w:sz w:val="28"/>
          <w:szCs w:val="28"/>
          <w:lang w:eastAsia="ru-RU" w:bidi="ru-RU"/>
        </w:rPr>
        <w:t>ятельности взрослого и ребёнка</w:t>
      </w:r>
      <w:r w:rsidRPr="00A40215">
        <w:rPr>
          <w:rFonts w:ascii="Times New Roman" w:eastAsia="Times New Roman" w:hAnsi="Times New Roman" w:cs="Times New Roman"/>
          <w:color w:val="000000"/>
          <w:sz w:val="28"/>
          <w:szCs w:val="28"/>
          <w:lang w:eastAsia="ru-RU" w:bidi="ru-RU"/>
        </w:rPr>
        <w:t xml:space="preserve"> самостоятельной деятельности воспитанников, как в рамках организованной образовательной деятельности, так и в ходе режимных моментов.</w:t>
      </w:r>
    </w:p>
    <w:p w:rsidR="00A40215" w:rsidRPr="00A40215" w:rsidRDefault="00A40215" w:rsidP="001703A8">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 xml:space="preserve">Анализ выполнения требований к содержанию и методам воспитания и обучения показывают стабильность и позитивную динамику по всем направлениям развития. Положительное влияние на этот процесс оказывает тесное сотрудничество воспитателей, специалистов, администрации ДОУ и </w:t>
      </w:r>
      <w:r w:rsidRPr="00A40215">
        <w:rPr>
          <w:rFonts w:ascii="Times New Roman" w:eastAsia="Times New Roman" w:hAnsi="Times New Roman" w:cs="Times New Roman"/>
          <w:color w:val="000000"/>
          <w:sz w:val="28"/>
          <w:szCs w:val="28"/>
          <w:lang w:eastAsia="ru-RU" w:bidi="ru-RU"/>
        </w:rPr>
        <w:lastRenderedPageBreak/>
        <w:t>родителей, а также индивидуального подхода к каждому ребёнку. Особое внимание уделяется использованию многообразных традиционных и нетрадиционных методов работы, позволяющих развивать соответствующие качества, умения, представления и т.д.</w:t>
      </w:r>
    </w:p>
    <w:p w:rsidR="00A40215" w:rsidRPr="00A40215" w:rsidRDefault="00A40215" w:rsidP="001703A8">
      <w:pPr>
        <w:widowControl w:val="0"/>
        <w:shd w:val="clear" w:color="auto" w:fill="FFFFFF"/>
        <w:autoSpaceDE w:val="0"/>
        <w:autoSpaceDN w:val="0"/>
        <w:spacing w:after="0" w:line="240" w:lineRule="auto"/>
        <w:ind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1. Работа с родителями.</w:t>
      </w:r>
    </w:p>
    <w:p w:rsidR="00A40215" w:rsidRPr="00A40215" w:rsidRDefault="00A40215" w:rsidP="001703A8">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День открытых дверей (проведение занятий для родителей). С целью дальнейшего вовлечения родителей в орбиту педагогической деятельности, возбуждения у них интереса к воспитательно-образовательному процессу</w:t>
      </w:r>
      <w:r w:rsidRPr="00A40215">
        <w:rPr>
          <w:rFonts w:ascii="Times New Roman" w:eastAsia="Times New Roman" w:hAnsi="Times New Roman" w:cs="Times New Roman"/>
          <w:color w:val="000000"/>
          <w:sz w:val="28"/>
          <w:szCs w:val="28"/>
          <w:lang w:eastAsia="ru-RU" w:bidi="ru-RU"/>
        </w:rPr>
        <w:tab/>
        <w:t>Индивидуальные беседы «Особенности формирования речи у ребенка»</w:t>
      </w:r>
    </w:p>
    <w:p w:rsidR="00A40215" w:rsidRPr="00A40215" w:rsidRDefault="00A40215" w:rsidP="001703A8">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По профилактике дорожно-транспортного травматизма проводилась такая работа как: организация и проведение развлечений для детей по ПДД, оформление уголков безопасности дорожного движения в группах, были проведены прогулки с детьми по  этой теме, чтение детской литературы, выставка детских работ и рисунков по теме  ПДД, с родителями проведены консультации по теме. По правилам пожарной безопасности проводились специальные занятия по некоторым группам, инструктаж сотрудников, для родителей – папки-передвижки по теме.</w:t>
      </w:r>
    </w:p>
    <w:p w:rsidR="00A40215" w:rsidRPr="00A40215" w:rsidRDefault="00A40215" w:rsidP="00A40215">
      <w:pPr>
        <w:widowControl w:val="0"/>
        <w:shd w:val="clear" w:color="auto" w:fill="FFFFFF"/>
        <w:autoSpaceDE w:val="0"/>
        <w:autoSpaceDN w:val="0"/>
        <w:spacing w:after="0" w:line="240" w:lineRule="auto"/>
        <w:ind w:left="-284" w:right="141" w:firstLine="708"/>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В течение учебного года проводился ежемесячный оперативный контроль групп. По итогам можно сказать, что в каждой группе в течение года проверялось санитарное состояние, охрана жизни и здоровья детей по инструкции охраны жизни детей, формирование культурно-гигиенических навыков у детей дошкольного возраста, организация детской деятельности в утренний отрезок времени, организация прогулок, двигательная активность детей в режиме дня, состояние центров по познавательному развитию в старших группах. В течение года проводились родительские собрания, воспитатели участвовали в конкурсах. Проводились закаливающие процедуры в каждой группе. В течение учебного года воспитателями велись планы воспитательно-образовательной работы с детьми, где отражались все режимные моменты, проводились праздники и развлечения, как для детей, так и совместно с родителями, для родителей в уголках предоставлялась интересующая их информация.</w:t>
      </w:r>
    </w:p>
    <w:p w:rsidR="0029441F" w:rsidRDefault="00A40215" w:rsidP="0029441F">
      <w:pPr>
        <w:widowControl w:val="0"/>
        <w:shd w:val="clear" w:color="auto" w:fill="FFFFFF"/>
        <w:autoSpaceDE w:val="0"/>
        <w:autoSpaceDN w:val="0"/>
        <w:spacing w:after="0" w:line="240" w:lineRule="auto"/>
        <w:ind w:left="-284" w:right="141" w:firstLine="284"/>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В административно-хозяйственной работе имеются определенные продвижения, проведены следующие мероприятия:</w:t>
      </w:r>
    </w:p>
    <w:p w:rsidR="00A40215" w:rsidRPr="00A40215" w:rsidRDefault="0029441F" w:rsidP="0029441F">
      <w:pPr>
        <w:widowControl w:val="0"/>
        <w:shd w:val="clear" w:color="auto" w:fill="FFFFFF"/>
        <w:autoSpaceDE w:val="0"/>
        <w:autoSpaceDN w:val="0"/>
        <w:spacing w:after="0" w:line="240" w:lineRule="auto"/>
        <w:ind w:left="-284" w:right="141" w:firstLine="284"/>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w:t>
      </w:r>
      <w:r w:rsidR="00A40215" w:rsidRPr="00A40215">
        <w:rPr>
          <w:rFonts w:ascii="Times New Roman" w:eastAsia="Times New Roman" w:hAnsi="Times New Roman" w:cs="Times New Roman"/>
          <w:color w:val="000000"/>
          <w:sz w:val="28"/>
          <w:szCs w:val="28"/>
          <w:lang w:eastAsia="ru-RU" w:bidi="ru-RU"/>
        </w:rPr>
        <w:t>Оперативное совещание по подготовке ДОУ к учебному году.</w:t>
      </w:r>
    </w:p>
    <w:p w:rsidR="00A40215" w:rsidRPr="00A40215" w:rsidRDefault="00A40215" w:rsidP="0029441F">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2.Заседание административного совета по охране труда- результат обследования здания и помещений ДОУ.</w:t>
      </w:r>
    </w:p>
    <w:p w:rsidR="00A40215" w:rsidRPr="00A40215" w:rsidRDefault="00A40215" w:rsidP="00A40215">
      <w:pPr>
        <w:widowControl w:val="0"/>
        <w:shd w:val="clear" w:color="auto" w:fill="FFFFFF"/>
        <w:autoSpaceDE w:val="0"/>
        <w:autoSpaceDN w:val="0"/>
        <w:spacing w:after="0" w:line="240" w:lineRule="auto"/>
        <w:ind w:left="-284" w:right="141"/>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3. Оперативное совещание по противопожарной безопасности.</w:t>
      </w:r>
    </w:p>
    <w:p w:rsidR="00A40215" w:rsidRPr="00A40215" w:rsidRDefault="00A40215" w:rsidP="00A40215">
      <w:pPr>
        <w:widowControl w:val="0"/>
        <w:shd w:val="clear" w:color="auto" w:fill="FFFFFF"/>
        <w:autoSpaceDE w:val="0"/>
        <w:autoSpaceDN w:val="0"/>
        <w:spacing w:after="0" w:line="240" w:lineRule="auto"/>
        <w:ind w:left="-284" w:right="141" w:hanging="142"/>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 xml:space="preserve">  4.Месячник по благоустройству и озеленению территории.</w:t>
      </w:r>
    </w:p>
    <w:p w:rsidR="00A40215" w:rsidRPr="00A40215" w:rsidRDefault="00A40215" w:rsidP="00A40215">
      <w:pPr>
        <w:widowControl w:val="0"/>
        <w:shd w:val="clear" w:color="auto" w:fill="FFFFFF"/>
        <w:autoSpaceDE w:val="0"/>
        <w:autoSpaceDN w:val="0"/>
        <w:spacing w:after="0" w:line="240" w:lineRule="auto"/>
        <w:ind w:left="-284" w:right="141" w:hanging="142"/>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 xml:space="preserve"> 5.Рейд комиссии по ОТ по группам, на пищеблок, в прачечную.</w:t>
      </w:r>
    </w:p>
    <w:p w:rsidR="00A40215" w:rsidRPr="00A40215" w:rsidRDefault="00A40215" w:rsidP="00A40215">
      <w:pPr>
        <w:widowControl w:val="0"/>
        <w:shd w:val="clear" w:color="auto" w:fill="FFFFFF"/>
        <w:autoSpaceDE w:val="0"/>
        <w:autoSpaceDN w:val="0"/>
        <w:spacing w:after="0" w:line="240" w:lineRule="auto"/>
        <w:ind w:left="-284" w:right="141" w:hanging="1277"/>
        <w:rPr>
          <w:rFonts w:ascii="Times New Roman" w:eastAsia="Times New Roman" w:hAnsi="Times New Roman" w:cs="Times New Roman"/>
          <w:color w:val="000000"/>
          <w:sz w:val="28"/>
          <w:szCs w:val="28"/>
          <w:lang w:eastAsia="ru-RU" w:bidi="ru-RU"/>
        </w:rPr>
      </w:pPr>
      <w:r w:rsidRPr="00A40215">
        <w:rPr>
          <w:rFonts w:ascii="Times New Roman" w:eastAsia="Times New Roman" w:hAnsi="Times New Roman" w:cs="Times New Roman"/>
          <w:color w:val="000000"/>
          <w:sz w:val="28"/>
          <w:szCs w:val="28"/>
          <w:lang w:eastAsia="ru-RU" w:bidi="ru-RU"/>
        </w:rPr>
        <w:t xml:space="preserve">                  6.Были проведены мероприятия общего характера по благоустройству детского сада.</w:t>
      </w:r>
    </w:p>
    <w:p w:rsidR="00A40215" w:rsidRPr="00A40215" w:rsidRDefault="00A40215" w:rsidP="00A40215">
      <w:pPr>
        <w:widowControl w:val="0"/>
        <w:shd w:val="clear" w:color="auto" w:fill="FFFFFF"/>
        <w:autoSpaceDE w:val="0"/>
        <w:autoSpaceDN w:val="0"/>
        <w:spacing w:after="0" w:line="240" w:lineRule="auto"/>
        <w:ind w:right="1106"/>
        <w:rPr>
          <w:rFonts w:ascii="Times New Roman" w:eastAsia="Times New Roman" w:hAnsi="Times New Roman" w:cs="Times New Roman"/>
          <w:color w:val="000000"/>
          <w:sz w:val="28"/>
          <w:szCs w:val="28"/>
          <w:lang w:eastAsia="ru-RU" w:bidi="ru-RU"/>
        </w:rPr>
      </w:pPr>
    </w:p>
    <w:p w:rsidR="00A40215" w:rsidRPr="00A40215" w:rsidRDefault="007F45AF" w:rsidP="00A40215">
      <w:pPr>
        <w:widowControl w:val="0"/>
        <w:autoSpaceDE w:val="0"/>
        <w:autoSpaceDN w:val="0"/>
        <w:spacing w:after="0" w:line="240" w:lineRule="auto"/>
        <w:ind w:right="68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__________________  Черняева Л.А.</w:t>
      </w:r>
    </w:p>
    <w:p w:rsidR="00A40215" w:rsidRDefault="00A40215" w:rsidP="00A40215">
      <w:pPr>
        <w:ind w:right="-1"/>
      </w:pPr>
    </w:p>
    <w:sectPr w:rsidR="00A40215" w:rsidSect="00FE24A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0F2" w:rsidRDefault="00FB30F2" w:rsidP="00A50970">
      <w:pPr>
        <w:spacing w:after="0" w:line="240" w:lineRule="auto"/>
      </w:pPr>
      <w:r>
        <w:separator/>
      </w:r>
    </w:p>
  </w:endnote>
  <w:endnote w:type="continuationSeparator" w:id="0">
    <w:p w:rsidR="00FB30F2" w:rsidRDefault="00FB30F2" w:rsidP="00A509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70" w:rsidRDefault="00A5097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70" w:rsidRDefault="00A5097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70" w:rsidRDefault="00A5097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0F2" w:rsidRDefault="00FB30F2" w:rsidP="00A50970">
      <w:pPr>
        <w:spacing w:after="0" w:line="240" w:lineRule="auto"/>
      </w:pPr>
      <w:r>
        <w:separator/>
      </w:r>
    </w:p>
  </w:footnote>
  <w:footnote w:type="continuationSeparator" w:id="0">
    <w:p w:rsidR="00FB30F2" w:rsidRDefault="00FB30F2" w:rsidP="00A509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70" w:rsidRDefault="00A50970">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70" w:rsidRDefault="00A50970">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70" w:rsidRDefault="00A5097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547"/>
    <w:multiLevelType w:val="hybridMultilevel"/>
    <w:tmpl w:val="D06C6D80"/>
    <w:lvl w:ilvl="0" w:tplc="62BC43A6">
      <w:start w:val="1"/>
      <w:numFmt w:val="bullet"/>
      <w:lvlText w:val="с"/>
      <w:lvlJc w:val="left"/>
    </w:lvl>
    <w:lvl w:ilvl="1" w:tplc="CD583F24">
      <w:numFmt w:val="decimal"/>
      <w:lvlText w:val=""/>
      <w:lvlJc w:val="left"/>
    </w:lvl>
    <w:lvl w:ilvl="2" w:tplc="DC7894C8">
      <w:numFmt w:val="decimal"/>
      <w:lvlText w:val=""/>
      <w:lvlJc w:val="left"/>
    </w:lvl>
    <w:lvl w:ilvl="3" w:tplc="245AEF1C">
      <w:numFmt w:val="decimal"/>
      <w:lvlText w:val=""/>
      <w:lvlJc w:val="left"/>
    </w:lvl>
    <w:lvl w:ilvl="4" w:tplc="B512EBC6">
      <w:numFmt w:val="decimal"/>
      <w:lvlText w:val=""/>
      <w:lvlJc w:val="left"/>
    </w:lvl>
    <w:lvl w:ilvl="5" w:tplc="96105EEE">
      <w:numFmt w:val="decimal"/>
      <w:lvlText w:val=""/>
      <w:lvlJc w:val="left"/>
    </w:lvl>
    <w:lvl w:ilvl="6" w:tplc="3C70EDF0">
      <w:numFmt w:val="decimal"/>
      <w:lvlText w:val=""/>
      <w:lvlJc w:val="left"/>
    </w:lvl>
    <w:lvl w:ilvl="7" w:tplc="B816AAA4">
      <w:numFmt w:val="decimal"/>
      <w:lvlText w:val=""/>
      <w:lvlJc w:val="left"/>
    </w:lvl>
    <w:lvl w:ilvl="8" w:tplc="CB3419EA">
      <w:numFmt w:val="decimal"/>
      <w:lvlText w:val=""/>
      <w:lvlJc w:val="left"/>
    </w:lvl>
  </w:abstractNum>
  <w:abstractNum w:abstractNumId="1">
    <w:nsid w:val="00004D06"/>
    <w:multiLevelType w:val="hybridMultilevel"/>
    <w:tmpl w:val="EEF860AE"/>
    <w:lvl w:ilvl="0" w:tplc="62862E4E">
      <w:start w:val="1"/>
      <w:numFmt w:val="bullet"/>
      <w:lvlText w:val="-"/>
      <w:lvlJc w:val="left"/>
    </w:lvl>
    <w:lvl w:ilvl="1" w:tplc="E8C6AACE">
      <w:numFmt w:val="decimal"/>
      <w:lvlText w:val=""/>
      <w:lvlJc w:val="left"/>
    </w:lvl>
    <w:lvl w:ilvl="2" w:tplc="380A452C">
      <w:numFmt w:val="decimal"/>
      <w:lvlText w:val=""/>
      <w:lvlJc w:val="left"/>
    </w:lvl>
    <w:lvl w:ilvl="3" w:tplc="297E4204">
      <w:numFmt w:val="decimal"/>
      <w:lvlText w:val=""/>
      <w:lvlJc w:val="left"/>
    </w:lvl>
    <w:lvl w:ilvl="4" w:tplc="EA648FC4">
      <w:numFmt w:val="decimal"/>
      <w:lvlText w:val=""/>
      <w:lvlJc w:val="left"/>
    </w:lvl>
    <w:lvl w:ilvl="5" w:tplc="BDFE35E8">
      <w:numFmt w:val="decimal"/>
      <w:lvlText w:val=""/>
      <w:lvlJc w:val="left"/>
    </w:lvl>
    <w:lvl w:ilvl="6" w:tplc="870C6D5A">
      <w:numFmt w:val="decimal"/>
      <w:lvlText w:val=""/>
      <w:lvlJc w:val="left"/>
    </w:lvl>
    <w:lvl w:ilvl="7" w:tplc="93FCD384">
      <w:numFmt w:val="decimal"/>
      <w:lvlText w:val=""/>
      <w:lvlJc w:val="left"/>
    </w:lvl>
    <w:lvl w:ilvl="8" w:tplc="0B40D64E">
      <w:numFmt w:val="decimal"/>
      <w:lvlText w:val=""/>
      <w:lvlJc w:val="left"/>
    </w:lvl>
  </w:abstractNum>
  <w:abstractNum w:abstractNumId="2">
    <w:nsid w:val="00004DB7"/>
    <w:multiLevelType w:val="hybridMultilevel"/>
    <w:tmpl w:val="E9085CC6"/>
    <w:lvl w:ilvl="0" w:tplc="7C3EB9CA">
      <w:start w:val="1"/>
      <w:numFmt w:val="decimal"/>
      <w:lvlText w:val="%1."/>
      <w:lvlJc w:val="left"/>
    </w:lvl>
    <w:lvl w:ilvl="1" w:tplc="16DC755A">
      <w:numFmt w:val="decimal"/>
      <w:lvlText w:val=""/>
      <w:lvlJc w:val="left"/>
    </w:lvl>
    <w:lvl w:ilvl="2" w:tplc="954602CA">
      <w:numFmt w:val="decimal"/>
      <w:lvlText w:val=""/>
      <w:lvlJc w:val="left"/>
    </w:lvl>
    <w:lvl w:ilvl="3" w:tplc="750E0516">
      <w:numFmt w:val="decimal"/>
      <w:lvlText w:val=""/>
      <w:lvlJc w:val="left"/>
    </w:lvl>
    <w:lvl w:ilvl="4" w:tplc="6630E012">
      <w:numFmt w:val="decimal"/>
      <w:lvlText w:val=""/>
      <w:lvlJc w:val="left"/>
    </w:lvl>
    <w:lvl w:ilvl="5" w:tplc="CF9049C6">
      <w:numFmt w:val="decimal"/>
      <w:lvlText w:val=""/>
      <w:lvlJc w:val="left"/>
    </w:lvl>
    <w:lvl w:ilvl="6" w:tplc="C3900D0C">
      <w:numFmt w:val="decimal"/>
      <w:lvlText w:val=""/>
      <w:lvlJc w:val="left"/>
    </w:lvl>
    <w:lvl w:ilvl="7" w:tplc="FED01F5C">
      <w:numFmt w:val="decimal"/>
      <w:lvlText w:val=""/>
      <w:lvlJc w:val="left"/>
    </w:lvl>
    <w:lvl w:ilvl="8" w:tplc="54E8A2D8">
      <w:numFmt w:val="decimal"/>
      <w:lvlText w:val=""/>
      <w:lvlJc w:val="left"/>
    </w:lvl>
  </w:abstractNum>
  <w:abstractNum w:abstractNumId="3">
    <w:nsid w:val="05360903"/>
    <w:multiLevelType w:val="multilevel"/>
    <w:tmpl w:val="E6B65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4C4DC6"/>
    <w:multiLevelType w:val="hybridMultilevel"/>
    <w:tmpl w:val="FAF2CC4E"/>
    <w:lvl w:ilvl="0" w:tplc="4DE6C13C">
      <w:start w:val="3"/>
      <w:numFmt w:val="decimal"/>
      <w:lvlText w:val="%1."/>
      <w:lvlJc w:val="left"/>
      <w:pPr>
        <w:ind w:left="1242" w:hanging="555"/>
      </w:pPr>
      <w:rPr>
        <w:rFonts w:ascii="Times New Roman" w:eastAsia="Times New Roman" w:hAnsi="Times New Roman" w:cs="Times New Roman" w:hint="default"/>
        <w:w w:val="100"/>
        <w:sz w:val="28"/>
        <w:szCs w:val="28"/>
        <w:lang w:val="ru-RU" w:eastAsia="ru-RU" w:bidi="ru-RU"/>
      </w:rPr>
    </w:lvl>
    <w:lvl w:ilvl="1" w:tplc="A74A4180">
      <w:numFmt w:val="bullet"/>
      <w:lvlText w:val=""/>
      <w:lvlJc w:val="left"/>
      <w:pPr>
        <w:ind w:left="2528" w:hanging="360"/>
      </w:pPr>
      <w:rPr>
        <w:rFonts w:ascii="Symbol" w:eastAsia="Symbol" w:hAnsi="Symbol" w:cs="Symbol" w:hint="default"/>
        <w:w w:val="100"/>
        <w:sz w:val="28"/>
        <w:szCs w:val="28"/>
        <w:lang w:val="ru-RU" w:eastAsia="ru-RU" w:bidi="ru-RU"/>
      </w:rPr>
    </w:lvl>
    <w:lvl w:ilvl="2" w:tplc="5A0AAB6E">
      <w:numFmt w:val="bullet"/>
      <w:lvlText w:val="•"/>
      <w:lvlJc w:val="left"/>
      <w:pPr>
        <w:ind w:left="3548" w:hanging="360"/>
      </w:pPr>
      <w:rPr>
        <w:rFonts w:hint="default"/>
        <w:lang w:val="ru-RU" w:eastAsia="ru-RU" w:bidi="ru-RU"/>
      </w:rPr>
    </w:lvl>
    <w:lvl w:ilvl="3" w:tplc="1034D634">
      <w:numFmt w:val="bullet"/>
      <w:lvlText w:val="•"/>
      <w:lvlJc w:val="left"/>
      <w:pPr>
        <w:ind w:left="4577" w:hanging="360"/>
      </w:pPr>
      <w:rPr>
        <w:rFonts w:hint="default"/>
        <w:lang w:val="ru-RU" w:eastAsia="ru-RU" w:bidi="ru-RU"/>
      </w:rPr>
    </w:lvl>
    <w:lvl w:ilvl="4" w:tplc="455AFB86">
      <w:numFmt w:val="bullet"/>
      <w:lvlText w:val="•"/>
      <w:lvlJc w:val="left"/>
      <w:pPr>
        <w:ind w:left="5606" w:hanging="360"/>
      </w:pPr>
      <w:rPr>
        <w:rFonts w:hint="default"/>
        <w:lang w:val="ru-RU" w:eastAsia="ru-RU" w:bidi="ru-RU"/>
      </w:rPr>
    </w:lvl>
    <w:lvl w:ilvl="5" w:tplc="D53A9746">
      <w:numFmt w:val="bullet"/>
      <w:lvlText w:val="•"/>
      <w:lvlJc w:val="left"/>
      <w:pPr>
        <w:ind w:left="6635" w:hanging="360"/>
      </w:pPr>
      <w:rPr>
        <w:rFonts w:hint="default"/>
        <w:lang w:val="ru-RU" w:eastAsia="ru-RU" w:bidi="ru-RU"/>
      </w:rPr>
    </w:lvl>
    <w:lvl w:ilvl="6" w:tplc="C2FCD206">
      <w:numFmt w:val="bullet"/>
      <w:lvlText w:val="•"/>
      <w:lvlJc w:val="left"/>
      <w:pPr>
        <w:ind w:left="7664" w:hanging="360"/>
      </w:pPr>
      <w:rPr>
        <w:rFonts w:hint="default"/>
        <w:lang w:val="ru-RU" w:eastAsia="ru-RU" w:bidi="ru-RU"/>
      </w:rPr>
    </w:lvl>
    <w:lvl w:ilvl="7" w:tplc="C8A4EE78">
      <w:numFmt w:val="bullet"/>
      <w:lvlText w:val="•"/>
      <w:lvlJc w:val="left"/>
      <w:pPr>
        <w:ind w:left="8693" w:hanging="360"/>
      </w:pPr>
      <w:rPr>
        <w:rFonts w:hint="default"/>
        <w:lang w:val="ru-RU" w:eastAsia="ru-RU" w:bidi="ru-RU"/>
      </w:rPr>
    </w:lvl>
    <w:lvl w:ilvl="8" w:tplc="1310C5FC">
      <w:numFmt w:val="bullet"/>
      <w:lvlText w:val="•"/>
      <w:lvlJc w:val="left"/>
      <w:pPr>
        <w:ind w:left="9722" w:hanging="360"/>
      </w:pPr>
      <w:rPr>
        <w:rFonts w:hint="default"/>
        <w:lang w:val="ru-RU" w:eastAsia="ru-RU" w:bidi="ru-RU"/>
      </w:rPr>
    </w:lvl>
  </w:abstractNum>
  <w:abstractNum w:abstractNumId="5">
    <w:nsid w:val="3AA04672"/>
    <w:multiLevelType w:val="multilevel"/>
    <w:tmpl w:val="A2285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607121"/>
    <w:multiLevelType w:val="multilevel"/>
    <w:tmpl w:val="B78E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D8478B"/>
    <w:multiLevelType w:val="hybridMultilevel"/>
    <w:tmpl w:val="C0ACFF7E"/>
    <w:lvl w:ilvl="0" w:tplc="04190001">
      <w:start w:val="1"/>
      <w:numFmt w:val="bullet"/>
      <w:lvlText w:val=""/>
      <w:lvlJc w:val="left"/>
      <w:pPr>
        <w:ind w:left="744" w:hanging="360"/>
      </w:pPr>
      <w:rPr>
        <w:rFonts w:ascii="Symbol" w:hAnsi="Symbol" w:hint="default"/>
      </w:rPr>
    </w:lvl>
    <w:lvl w:ilvl="1" w:tplc="04190003" w:tentative="1">
      <w:start w:val="1"/>
      <w:numFmt w:val="bullet"/>
      <w:lvlText w:val="o"/>
      <w:lvlJc w:val="left"/>
      <w:pPr>
        <w:ind w:left="1464" w:hanging="360"/>
      </w:pPr>
      <w:rPr>
        <w:rFonts w:ascii="Courier New" w:hAnsi="Courier New" w:cs="Courier New" w:hint="default"/>
      </w:rPr>
    </w:lvl>
    <w:lvl w:ilvl="2" w:tplc="04190005" w:tentative="1">
      <w:start w:val="1"/>
      <w:numFmt w:val="bullet"/>
      <w:lvlText w:val=""/>
      <w:lvlJc w:val="left"/>
      <w:pPr>
        <w:ind w:left="2184" w:hanging="360"/>
      </w:pPr>
      <w:rPr>
        <w:rFonts w:ascii="Wingdings" w:hAnsi="Wingdings" w:hint="default"/>
      </w:rPr>
    </w:lvl>
    <w:lvl w:ilvl="3" w:tplc="04190001" w:tentative="1">
      <w:start w:val="1"/>
      <w:numFmt w:val="bullet"/>
      <w:lvlText w:val=""/>
      <w:lvlJc w:val="left"/>
      <w:pPr>
        <w:ind w:left="2904" w:hanging="360"/>
      </w:pPr>
      <w:rPr>
        <w:rFonts w:ascii="Symbol" w:hAnsi="Symbol" w:hint="default"/>
      </w:rPr>
    </w:lvl>
    <w:lvl w:ilvl="4" w:tplc="04190003" w:tentative="1">
      <w:start w:val="1"/>
      <w:numFmt w:val="bullet"/>
      <w:lvlText w:val="o"/>
      <w:lvlJc w:val="left"/>
      <w:pPr>
        <w:ind w:left="3624" w:hanging="360"/>
      </w:pPr>
      <w:rPr>
        <w:rFonts w:ascii="Courier New" w:hAnsi="Courier New" w:cs="Courier New" w:hint="default"/>
      </w:rPr>
    </w:lvl>
    <w:lvl w:ilvl="5" w:tplc="04190005" w:tentative="1">
      <w:start w:val="1"/>
      <w:numFmt w:val="bullet"/>
      <w:lvlText w:val=""/>
      <w:lvlJc w:val="left"/>
      <w:pPr>
        <w:ind w:left="4344" w:hanging="360"/>
      </w:pPr>
      <w:rPr>
        <w:rFonts w:ascii="Wingdings" w:hAnsi="Wingdings" w:hint="default"/>
      </w:rPr>
    </w:lvl>
    <w:lvl w:ilvl="6" w:tplc="04190001" w:tentative="1">
      <w:start w:val="1"/>
      <w:numFmt w:val="bullet"/>
      <w:lvlText w:val=""/>
      <w:lvlJc w:val="left"/>
      <w:pPr>
        <w:ind w:left="5064" w:hanging="360"/>
      </w:pPr>
      <w:rPr>
        <w:rFonts w:ascii="Symbol" w:hAnsi="Symbol" w:hint="default"/>
      </w:rPr>
    </w:lvl>
    <w:lvl w:ilvl="7" w:tplc="04190003" w:tentative="1">
      <w:start w:val="1"/>
      <w:numFmt w:val="bullet"/>
      <w:lvlText w:val="o"/>
      <w:lvlJc w:val="left"/>
      <w:pPr>
        <w:ind w:left="5784" w:hanging="360"/>
      </w:pPr>
      <w:rPr>
        <w:rFonts w:ascii="Courier New" w:hAnsi="Courier New" w:cs="Courier New" w:hint="default"/>
      </w:rPr>
    </w:lvl>
    <w:lvl w:ilvl="8" w:tplc="04190005" w:tentative="1">
      <w:start w:val="1"/>
      <w:numFmt w:val="bullet"/>
      <w:lvlText w:val=""/>
      <w:lvlJc w:val="left"/>
      <w:pPr>
        <w:ind w:left="6504" w:hanging="360"/>
      </w:pPr>
      <w:rPr>
        <w:rFonts w:ascii="Wingdings" w:hAnsi="Wingdings" w:hint="default"/>
      </w:rPr>
    </w:lvl>
  </w:abstractNum>
  <w:abstractNum w:abstractNumId="8">
    <w:nsid w:val="5C351C67"/>
    <w:multiLevelType w:val="multilevel"/>
    <w:tmpl w:val="8D883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 w:numId="5">
    <w:abstractNumId w:val="6"/>
  </w:num>
  <w:num w:numId="6">
    <w:abstractNumId w:val="7"/>
  </w:num>
  <w:num w:numId="7">
    <w:abstractNumId w:val="4"/>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footnotePr>
    <w:footnote w:id="-1"/>
    <w:footnote w:id="0"/>
  </w:footnotePr>
  <w:endnotePr>
    <w:endnote w:id="-1"/>
    <w:endnote w:id="0"/>
  </w:endnotePr>
  <w:compat/>
  <w:rsids>
    <w:rsidRoot w:val="00D124B8"/>
    <w:rsid w:val="0007703F"/>
    <w:rsid w:val="000C691A"/>
    <w:rsid w:val="001703A8"/>
    <w:rsid w:val="001779D1"/>
    <w:rsid w:val="00184584"/>
    <w:rsid w:val="00214714"/>
    <w:rsid w:val="0029441F"/>
    <w:rsid w:val="003D23F0"/>
    <w:rsid w:val="00511244"/>
    <w:rsid w:val="0055775E"/>
    <w:rsid w:val="005F72CC"/>
    <w:rsid w:val="006E27C0"/>
    <w:rsid w:val="007362D9"/>
    <w:rsid w:val="00752083"/>
    <w:rsid w:val="007F45AF"/>
    <w:rsid w:val="008458A7"/>
    <w:rsid w:val="00885F24"/>
    <w:rsid w:val="008C6C7E"/>
    <w:rsid w:val="00A40215"/>
    <w:rsid w:val="00A50970"/>
    <w:rsid w:val="00BF47BD"/>
    <w:rsid w:val="00C11C81"/>
    <w:rsid w:val="00C663D3"/>
    <w:rsid w:val="00CA7A81"/>
    <w:rsid w:val="00CB2780"/>
    <w:rsid w:val="00D124B8"/>
    <w:rsid w:val="00D5016A"/>
    <w:rsid w:val="00DB546D"/>
    <w:rsid w:val="00E2359C"/>
    <w:rsid w:val="00E353E9"/>
    <w:rsid w:val="00EF04D9"/>
    <w:rsid w:val="00FB30F2"/>
    <w:rsid w:val="00FE24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4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1">
    <w:name w:val="Table Normal11"/>
    <w:uiPriority w:val="2"/>
    <w:semiHidden/>
    <w:unhideWhenUsed/>
    <w:qFormat/>
    <w:rsid w:val="00A4021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
    <w:name w:val="Сетка таблицы11"/>
    <w:basedOn w:val="a1"/>
    <w:next w:val="a3"/>
    <w:uiPriority w:val="59"/>
    <w:rsid w:val="00A40215"/>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39"/>
    <w:rsid w:val="00A402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line number"/>
    <w:basedOn w:val="a0"/>
    <w:uiPriority w:val="99"/>
    <w:semiHidden/>
    <w:unhideWhenUsed/>
    <w:rsid w:val="00A50970"/>
  </w:style>
  <w:style w:type="paragraph" w:styleId="a5">
    <w:name w:val="header"/>
    <w:basedOn w:val="a"/>
    <w:link w:val="a6"/>
    <w:uiPriority w:val="99"/>
    <w:semiHidden/>
    <w:unhideWhenUsed/>
    <w:rsid w:val="00A5097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50970"/>
  </w:style>
  <w:style w:type="paragraph" w:styleId="a7">
    <w:name w:val="footer"/>
    <w:basedOn w:val="a"/>
    <w:link w:val="a8"/>
    <w:uiPriority w:val="99"/>
    <w:unhideWhenUsed/>
    <w:rsid w:val="00A5097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5097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35D06-EBE8-4D3D-9FF9-2C05D10EC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19</Pages>
  <Words>6022</Words>
  <Characters>34332</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21</cp:revision>
  <dcterms:created xsi:type="dcterms:W3CDTF">2020-11-08T09:48:00Z</dcterms:created>
  <dcterms:modified xsi:type="dcterms:W3CDTF">2021-03-03T09:46:00Z</dcterms:modified>
</cp:coreProperties>
</file>