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Положение о формах,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периодичности и порядке текущего контроля успеваемости и промежуточной аттестации обучающихся.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                                                           </w:t>
      </w:r>
      <w:r w:rsidRPr="00496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ind w:left="51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496958" w:rsidRPr="00496958" w:rsidRDefault="00496958" w:rsidP="004969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  дошкольного  образовательно</w:t>
      </w:r>
      <w:r w:rsidR="00510FF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  учреждения "Детский сад № 9 "Счастливое детство</w:t>
      </w: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ербента (</w:t>
      </w:r>
      <w:bookmarkStart w:id="0" w:name="_GoBack"/>
      <w:bookmarkEnd w:id="0"/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далее – Положение ) разработано в соответствии с  Федеральным законом Российской Федерации от 29 декабря 2013г. N 273-ФЗ "Об образовании в Российской Федерации"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Приказа Министерства образования и науки Российской Федерации  от 17  октября 2013 г. № 1155  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1.2. Настоящее Положение  принимается  на Педагогическом совете с учетом мнения Совета родителей.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1.3. Настоящее Положение  является локальным нормативным актом, регламентирующим деятельность ДОУ.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2.Формы получения образования и формы обучения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2.1</w:t>
      </w:r>
      <w:proofErr w:type="gramStart"/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Российской Федерации образование  может быть получено: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ind w:left="86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 организациях, осуществляющих образовательную деятельность;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2.2. Обучение в ДОУ осуществляется в очной форме;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2.3. Формы получения образования и формы </w:t>
      </w:r>
      <w:proofErr w:type="gramStart"/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обучения</w:t>
      </w:r>
      <w:proofErr w:type="gramEnd"/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3.Компетенция, права, обязанности и ответственность образовательной организации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ind w:left="348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3.1 К компетенции образовательной организации в установленной сфере деятельности относятся: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ind w:left="86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ind w:left="862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 Промежуточная аттестация воспитанников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4.2.  При реализации  программы может </w:t>
      </w:r>
      <w:proofErr w:type="gramStart"/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проводится</w:t>
      </w:r>
      <w:proofErr w:type="gramEnd"/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оптимизации работы с группой детей.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4.5. Участие ребенка </w:t>
      </w:r>
      <w:proofErr w:type="gramStart"/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психологической</w:t>
      </w:r>
      <w:proofErr w:type="gramEnd"/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диагностики допускается только с согласия его родителей (законных представителей).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496958" w:rsidRPr="00496958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4969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процесса контроля и надзора.</w:t>
      </w:r>
    </w:p>
    <w:p w:rsidR="002F70CB" w:rsidRDefault="002F70CB"/>
    <w:sectPr w:rsidR="002F70CB" w:rsidSect="00804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17219"/>
    <w:multiLevelType w:val="multilevel"/>
    <w:tmpl w:val="E042D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8CD"/>
    <w:rsid w:val="002F70CB"/>
    <w:rsid w:val="00496958"/>
    <w:rsid w:val="00510FF2"/>
    <w:rsid w:val="005B48CD"/>
    <w:rsid w:val="0080437A"/>
    <w:rsid w:val="00D25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69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Хатира Исмаилова</dc:creator>
  <cp:keywords/>
  <dc:description/>
  <cp:lastModifiedBy>USER</cp:lastModifiedBy>
  <cp:revision>5</cp:revision>
  <dcterms:created xsi:type="dcterms:W3CDTF">2018-11-14T17:55:00Z</dcterms:created>
  <dcterms:modified xsi:type="dcterms:W3CDTF">2021-03-24T09:24:00Z</dcterms:modified>
</cp:coreProperties>
</file>